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68" w:rsidRDefault="00A57068" w:rsidP="00D82A9C">
      <w:bookmarkStart w:id="0" w:name="_GoBack"/>
      <w:bookmarkEnd w:id="0"/>
    </w:p>
    <w:p w:rsidR="00264F82" w:rsidRPr="00264F82" w:rsidRDefault="00264F82" w:rsidP="00264F82">
      <w:pPr>
        <w:jc w:val="center"/>
        <w:rPr>
          <w:b/>
        </w:rPr>
      </w:pPr>
      <w:r>
        <w:rPr>
          <w:b/>
        </w:rPr>
        <w:t>P</w:t>
      </w:r>
      <w:r w:rsidRPr="00264F82">
        <w:rPr>
          <w:b/>
        </w:rPr>
        <w:t xml:space="preserve">rogram izobraževanja za vodnike Zelenega krasa </w:t>
      </w:r>
      <w:r>
        <w:rPr>
          <w:b/>
        </w:rPr>
        <w:t xml:space="preserve">2013 </w:t>
      </w:r>
      <w:r w:rsidRPr="00264F82">
        <w:rPr>
          <w:b/>
        </w:rPr>
        <w:t>z opisi predavanj</w:t>
      </w:r>
    </w:p>
    <w:p w:rsidR="00264F82" w:rsidRDefault="00264F82" w:rsidP="00D82A9C"/>
    <w:tbl>
      <w:tblPr>
        <w:tblW w:w="554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3591"/>
        <w:gridCol w:w="1560"/>
        <w:gridCol w:w="8363"/>
      </w:tblGrid>
      <w:tr w:rsidR="00000E5F" w:rsidRPr="00264F82" w:rsidTr="00000E5F">
        <w:trPr>
          <w:trHeight w:val="497"/>
        </w:trPr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E5F" w:rsidRPr="00264F82" w:rsidRDefault="00000E5F" w:rsidP="00810E58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Modul 1</w:t>
            </w:r>
          </w:p>
        </w:tc>
        <w:tc>
          <w:tcPr>
            <w:tcW w:w="4497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00E5F" w:rsidRDefault="00000E5F" w:rsidP="00000E5F">
            <w:pPr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OSNOVNO IZOBRAŽEVANJE ZA PRIDOBITEV LICENCE</w:t>
            </w:r>
          </w:p>
        </w:tc>
      </w:tr>
      <w:tr w:rsidR="00264F82" w:rsidRPr="00264F82" w:rsidTr="00000E5F"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4F82" w:rsidRPr="00264F82" w:rsidRDefault="00264F82" w:rsidP="00810E58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264F82">
              <w:rPr>
                <w:rFonts w:ascii="Cambria" w:hAnsi="Cambria" w:cs="Arial"/>
                <w:b/>
                <w:sz w:val="18"/>
                <w:szCs w:val="18"/>
              </w:rPr>
              <w:t>Datum in ura</w:t>
            </w:r>
          </w:p>
          <w:p w:rsidR="00264F82" w:rsidRPr="00264F82" w:rsidRDefault="00264F82" w:rsidP="00810E58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264F82">
              <w:rPr>
                <w:rFonts w:ascii="Cambria" w:hAnsi="Cambria" w:cs="Arial"/>
                <w:b/>
                <w:sz w:val="18"/>
                <w:szCs w:val="18"/>
              </w:rPr>
              <w:t>predavanja</w:t>
            </w:r>
          </w:p>
        </w:tc>
        <w:tc>
          <w:tcPr>
            <w:tcW w:w="119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4F82" w:rsidRPr="00264F82" w:rsidRDefault="00264F82" w:rsidP="00810E58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264F82">
              <w:rPr>
                <w:rFonts w:ascii="Cambria" w:hAnsi="Cambria" w:cs="Arial"/>
                <w:b/>
                <w:sz w:val="18"/>
                <w:szCs w:val="18"/>
              </w:rPr>
              <w:t>Naslov predavanja in nosilci</w:t>
            </w:r>
          </w:p>
        </w:tc>
        <w:tc>
          <w:tcPr>
            <w:tcW w:w="5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64F82" w:rsidRPr="00264F82" w:rsidRDefault="00264F82" w:rsidP="00810E58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264F82">
              <w:rPr>
                <w:rFonts w:ascii="Cambria" w:hAnsi="Cambria" w:cs="Arial"/>
                <w:b/>
                <w:sz w:val="18"/>
                <w:szCs w:val="18"/>
              </w:rPr>
              <w:t>Kraj predavanja in trajanje</w:t>
            </w:r>
          </w:p>
        </w:tc>
        <w:tc>
          <w:tcPr>
            <w:tcW w:w="27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64F82" w:rsidRPr="00264F82" w:rsidRDefault="00264F82" w:rsidP="00264F8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Kratek opis predavanja</w:t>
            </w:r>
          </w:p>
        </w:tc>
      </w:tr>
      <w:tr w:rsidR="00264F82" w:rsidRPr="00B71359" w:rsidTr="00264F82">
        <w:tc>
          <w:tcPr>
            <w:tcW w:w="503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4F82" w:rsidRDefault="00264F82" w:rsidP="00810E5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Sreda,</w:t>
            </w:r>
          </w:p>
          <w:p w:rsidR="00264F82" w:rsidRPr="00B76B32" w:rsidRDefault="00264F82" w:rsidP="00810E58">
            <w:pPr>
              <w:jc w:val="center"/>
              <w:rPr>
                <w:rFonts w:ascii="Cambria" w:hAnsi="Cambria" w:cs="Arial"/>
              </w:rPr>
            </w:pPr>
            <w:r w:rsidRPr="00B76B32">
              <w:rPr>
                <w:rFonts w:ascii="Cambria" w:hAnsi="Cambria" w:cs="Arial"/>
              </w:rPr>
              <w:t>17.4.2013 ob 16</w:t>
            </w:r>
            <w:r>
              <w:rPr>
                <w:rFonts w:ascii="Cambria" w:hAnsi="Cambria" w:cs="Arial"/>
              </w:rPr>
              <w:t>h</w:t>
            </w:r>
          </w:p>
        </w:tc>
        <w:tc>
          <w:tcPr>
            <w:tcW w:w="119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64F82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Uvodni pozdrav</w:t>
            </w:r>
            <w:r>
              <w:rPr>
                <w:rFonts w:ascii="Cambria" w:hAnsi="Cambria" w:cs="Arial"/>
                <w:sz w:val="18"/>
                <w:szCs w:val="18"/>
              </w:rPr>
              <w:t>, predstavitev LAS Društva za razvoj podeželja med Snežnikom in Nanosom ter predstavitev blagovne znamke Zelenega krasa</w:t>
            </w:r>
          </w:p>
          <w:p w:rsidR="00264F82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  <w:p w:rsidR="00264F82" w:rsidRPr="008058B3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  <w:u w:val="single"/>
              </w:rPr>
            </w:pPr>
            <w:r w:rsidRPr="008058B3">
              <w:rPr>
                <w:rFonts w:ascii="Cambria" w:hAnsi="Cambria" w:cs="Arial"/>
                <w:sz w:val="18"/>
                <w:szCs w:val="18"/>
                <w:u w:val="single"/>
              </w:rPr>
              <w:t xml:space="preserve">Nosilci: </w:t>
            </w:r>
          </w:p>
          <w:p w:rsidR="00264F82" w:rsidRPr="008058B3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58B3">
              <w:rPr>
                <w:rFonts w:ascii="Cambria" w:hAnsi="Cambria" w:cs="Arial"/>
                <w:sz w:val="18"/>
                <w:szCs w:val="18"/>
              </w:rPr>
              <w:t xml:space="preserve">LAS - DRPSN </w:t>
            </w:r>
          </w:p>
          <w:p w:rsidR="00264F82" w:rsidRPr="008058B3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58B3">
              <w:rPr>
                <w:rFonts w:ascii="Cambria" w:hAnsi="Cambria" w:cs="Arial"/>
                <w:sz w:val="18"/>
                <w:szCs w:val="18"/>
              </w:rPr>
              <w:t>RRA Notranjsko- kraške regije, d.o.o.</w:t>
            </w:r>
          </w:p>
        </w:tc>
        <w:tc>
          <w:tcPr>
            <w:tcW w:w="519" w:type="pct"/>
            <w:tcBorders>
              <w:top w:val="single" w:sz="12" w:space="0" w:color="auto"/>
            </w:tcBorders>
          </w:tcPr>
          <w:p w:rsidR="00264F82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Park vojaške zgodovine, Pivka</w:t>
            </w:r>
          </w:p>
          <w:p w:rsidR="00264F82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</w:p>
          <w:p w:rsidR="00264F82" w:rsidRPr="00EF6E1E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Trajanje: 1h</w:t>
            </w:r>
          </w:p>
        </w:tc>
        <w:tc>
          <w:tcPr>
            <w:tcW w:w="2783" w:type="pct"/>
            <w:tcBorders>
              <w:top w:val="single" w:sz="12" w:space="0" w:color="auto"/>
            </w:tcBorders>
            <w:shd w:val="clear" w:color="auto" w:fill="auto"/>
          </w:tcPr>
          <w:p w:rsidR="00264F82" w:rsidRPr="00EF6E1E" w:rsidRDefault="00264F82" w:rsidP="00264F82">
            <w:pPr>
              <w:numPr>
                <w:ilvl w:val="0"/>
                <w:numId w:val="1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Uvodni pozdrav</w:t>
            </w:r>
          </w:p>
          <w:p w:rsidR="00264F82" w:rsidRPr="00EF6E1E" w:rsidRDefault="00264F82" w:rsidP="00264F82">
            <w:pPr>
              <w:numPr>
                <w:ilvl w:val="0"/>
                <w:numId w:val="1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Vizija</w:t>
            </w:r>
          </w:p>
          <w:p w:rsidR="00264F82" w:rsidRPr="00EF6E1E" w:rsidRDefault="00264F82" w:rsidP="00264F82">
            <w:pPr>
              <w:numPr>
                <w:ilvl w:val="0"/>
                <w:numId w:val="1"/>
              </w:numPr>
              <w:spacing w:line="240" w:lineRule="auto"/>
              <w:ind w:left="317" w:right="-745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Strateške usmeritve</w:t>
            </w:r>
            <w:r>
              <w:rPr>
                <w:rFonts w:ascii="Cambria" w:hAnsi="Cambria" w:cs="Arial"/>
                <w:sz w:val="18"/>
                <w:szCs w:val="18"/>
              </w:rPr>
              <w:t xml:space="preserve"> na območju Zelenega krasa</w:t>
            </w:r>
          </w:p>
        </w:tc>
      </w:tr>
      <w:tr w:rsidR="00264F82" w:rsidRPr="00B71359" w:rsidTr="00264F82">
        <w:trPr>
          <w:trHeight w:val="838"/>
        </w:trPr>
        <w:tc>
          <w:tcPr>
            <w:tcW w:w="503" w:type="pct"/>
            <w:vMerge/>
            <w:shd w:val="clear" w:color="auto" w:fill="auto"/>
            <w:vAlign w:val="center"/>
          </w:tcPr>
          <w:p w:rsidR="00264F82" w:rsidRPr="00B76B32" w:rsidRDefault="00264F82" w:rsidP="00810E58">
            <w:pPr>
              <w:rPr>
                <w:rFonts w:ascii="Cambria" w:hAnsi="Cambria" w:cs="Arial"/>
                <w:u w:val="single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264F82" w:rsidRDefault="00264F82" w:rsidP="00264F82">
            <w:pPr>
              <w:spacing w:after="120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Trajnostni turizem</w:t>
            </w:r>
          </w:p>
          <w:p w:rsidR="00264F82" w:rsidRDefault="00264F82" w:rsidP="00264F82">
            <w:pPr>
              <w:spacing w:after="1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Geografske značilnosti in Turistične zanimivosti Zelenega krasa</w:t>
            </w:r>
          </w:p>
          <w:p w:rsidR="00264F82" w:rsidRPr="000A3650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  <w:u w:val="single"/>
              </w:rPr>
            </w:pPr>
            <w:r w:rsidRPr="000A3650">
              <w:rPr>
                <w:rFonts w:ascii="Cambria" w:hAnsi="Cambria" w:cs="Arial"/>
                <w:sz w:val="18"/>
                <w:szCs w:val="18"/>
                <w:u w:val="single"/>
              </w:rPr>
              <w:t xml:space="preserve">Nosilci: </w:t>
            </w:r>
          </w:p>
          <w:p w:rsidR="00264F82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A3650">
              <w:rPr>
                <w:rFonts w:ascii="Cambria" w:hAnsi="Cambria" w:cs="Arial"/>
                <w:sz w:val="18"/>
                <w:szCs w:val="18"/>
              </w:rPr>
              <w:t xml:space="preserve">Matjaž Primc, </w:t>
            </w:r>
            <w:r>
              <w:rPr>
                <w:rFonts w:ascii="Cambria" w:hAnsi="Cambria" w:cs="Arial"/>
                <w:sz w:val="18"/>
                <w:szCs w:val="18"/>
              </w:rPr>
              <w:t>direktor agencije Autentica</w:t>
            </w:r>
          </w:p>
          <w:p w:rsidR="00264F82" w:rsidRPr="000A3650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A3650">
              <w:rPr>
                <w:rFonts w:ascii="Cambria" w:hAnsi="Cambria" w:cs="Arial"/>
                <w:sz w:val="18"/>
                <w:szCs w:val="18"/>
              </w:rPr>
              <w:t>Andrej Bandelj</w:t>
            </w:r>
            <w:r>
              <w:rPr>
                <w:rFonts w:ascii="Cambria" w:hAnsi="Cambria" w:cs="Arial"/>
                <w:sz w:val="18"/>
                <w:szCs w:val="18"/>
              </w:rPr>
              <w:t>, geograf in profesionalni turistični vodnik</w:t>
            </w:r>
          </w:p>
        </w:tc>
        <w:tc>
          <w:tcPr>
            <w:tcW w:w="519" w:type="pct"/>
          </w:tcPr>
          <w:p w:rsidR="00264F82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Park vojaške zgodovine, Pivka</w:t>
            </w:r>
          </w:p>
          <w:p w:rsidR="00264F82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</w:p>
          <w:p w:rsidR="00264F82" w:rsidRPr="00EF6E1E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Trajanje: 4h</w:t>
            </w:r>
          </w:p>
        </w:tc>
        <w:tc>
          <w:tcPr>
            <w:tcW w:w="2783" w:type="pct"/>
            <w:shd w:val="clear" w:color="auto" w:fill="auto"/>
          </w:tcPr>
          <w:p w:rsidR="00264F82" w:rsidRPr="00EF6E1E" w:rsidRDefault="00264F82" w:rsidP="00264F82">
            <w:pPr>
              <w:ind w:left="317" w:hanging="317"/>
              <w:rPr>
                <w:rFonts w:ascii="Cambria" w:hAnsi="Cambria" w:cs="Arial"/>
                <w:sz w:val="18"/>
                <w:szCs w:val="18"/>
              </w:rPr>
            </w:pPr>
          </w:p>
          <w:p w:rsidR="00264F82" w:rsidRDefault="00264F82" w:rsidP="00264F82">
            <w:pPr>
              <w:numPr>
                <w:ilvl w:val="0"/>
                <w:numId w:val="7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Trajnostni turizem na podeželju</w:t>
            </w:r>
          </w:p>
          <w:p w:rsidR="00264F82" w:rsidRPr="00EF6E1E" w:rsidRDefault="00264F82" w:rsidP="00264F82">
            <w:pPr>
              <w:numPr>
                <w:ilvl w:val="0"/>
                <w:numId w:val="7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Kratek geografski oris območja in pregled geografskih značilnosti območja</w:t>
            </w:r>
          </w:p>
          <w:p w:rsidR="00264F82" w:rsidRPr="00EF6E1E" w:rsidRDefault="00264F82" w:rsidP="00264F82">
            <w:pPr>
              <w:numPr>
                <w:ilvl w:val="0"/>
                <w:numId w:val="7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Turistični pomen Zelenega krasa za celotno turistično podobo Slovenije</w:t>
            </w:r>
          </w:p>
          <w:p w:rsidR="00264F82" w:rsidRPr="00EF6E1E" w:rsidRDefault="00264F82" w:rsidP="00264F82">
            <w:pPr>
              <w:numPr>
                <w:ilvl w:val="0"/>
                <w:numId w:val="7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Preplet geografskih in zgodovinskih značilnosti</w:t>
            </w:r>
          </w:p>
          <w:p w:rsidR="00264F82" w:rsidRPr="00EF6E1E" w:rsidRDefault="00264F82" w:rsidP="00264F82">
            <w:pPr>
              <w:numPr>
                <w:ilvl w:val="0"/>
                <w:numId w:val="7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Pregled zanimivosti po posameznih zaokroženih območjih (geografske regije, občine)</w:t>
            </w:r>
          </w:p>
          <w:p w:rsidR="00264F82" w:rsidRPr="00EF6E1E" w:rsidRDefault="00264F82" w:rsidP="00264F82">
            <w:pPr>
              <w:numPr>
                <w:ilvl w:val="0"/>
                <w:numId w:val="7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 xml:space="preserve">Medsebojna primerjava zanimivosti </w:t>
            </w:r>
          </w:p>
          <w:p w:rsidR="00264F82" w:rsidRPr="00EF6E1E" w:rsidRDefault="00264F82" w:rsidP="00264F82">
            <w:pPr>
              <w:numPr>
                <w:ilvl w:val="0"/>
                <w:numId w:val="7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Možne smeri obiska vodenih skupin</w:t>
            </w:r>
          </w:p>
          <w:p w:rsidR="00264F82" w:rsidRPr="00EF6E1E" w:rsidRDefault="00264F82" w:rsidP="00264F82">
            <w:pPr>
              <w:ind w:left="317" w:hanging="317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264F82" w:rsidRPr="00B71359" w:rsidTr="00264F82">
        <w:tc>
          <w:tcPr>
            <w:tcW w:w="503" w:type="pct"/>
            <w:vMerge w:val="restart"/>
            <w:shd w:val="clear" w:color="auto" w:fill="auto"/>
            <w:vAlign w:val="center"/>
          </w:tcPr>
          <w:p w:rsidR="00264F82" w:rsidRDefault="00264F82" w:rsidP="00810E58">
            <w:pPr>
              <w:jc w:val="center"/>
              <w:rPr>
                <w:rFonts w:ascii="Cambria" w:hAnsi="Cambria" w:cs="Arial"/>
              </w:rPr>
            </w:pPr>
          </w:p>
          <w:p w:rsidR="00264F82" w:rsidRDefault="00264F82" w:rsidP="00810E58">
            <w:pPr>
              <w:jc w:val="center"/>
              <w:rPr>
                <w:rFonts w:ascii="Cambria" w:hAnsi="Cambria" w:cs="Arial"/>
              </w:rPr>
            </w:pPr>
          </w:p>
          <w:p w:rsidR="00264F82" w:rsidRDefault="00264F82" w:rsidP="00810E58">
            <w:pPr>
              <w:jc w:val="center"/>
              <w:rPr>
                <w:rFonts w:ascii="Cambria" w:hAnsi="Cambria" w:cs="Arial"/>
              </w:rPr>
            </w:pPr>
          </w:p>
          <w:p w:rsidR="00264F82" w:rsidRDefault="00264F82" w:rsidP="00810E58">
            <w:pPr>
              <w:rPr>
                <w:rFonts w:ascii="Cambria" w:hAnsi="Cambria" w:cs="Arial"/>
              </w:rPr>
            </w:pPr>
          </w:p>
          <w:p w:rsidR="00264F82" w:rsidRDefault="00264F82" w:rsidP="00810E5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Ponedeljek,</w:t>
            </w:r>
          </w:p>
          <w:p w:rsidR="00264F82" w:rsidRPr="00B76B32" w:rsidRDefault="00264F82" w:rsidP="00810E5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22</w:t>
            </w:r>
            <w:r w:rsidRPr="00B76B32">
              <w:rPr>
                <w:rFonts w:ascii="Cambria" w:hAnsi="Cambria" w:cs="Arial"/>
              </w:rPr>
              <w:t>.4.2013</w:t>
            </w:r>
          </w:p>
          <w:p w:rsidR="00264F82" w:rsidRPr="00B76B32" w:rsidRDefault="00264F82" w:rsidP="00810E58">
            <w:pPr>
              <w:jc w:val="center"/>
              <w:rPr>
                <w:rFonts w:ascii="Cambria" w:hAnsi="Cambria" w:cs="Arial"/>
              </w:rPr>
            </w:pPr>
            <w:r w:rsidRPr="00B76B32">
              <w:rPr>
                <w:rFonts w:ascii="Cambria" w:hAnsi="Cambria" w:cs="Arial"/>
              </w:rPr>
              <w:t>ob 16:30</w:t>
            </w:r>
            <w:r>
              <w:rPr>
                <w:rFonts w:ascii="Cambria" w:hAnsi="Cambria" w:cs="Arial"/>
              </w:rPr>
              <w:t>h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264F82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Zgodovinski pregled dogajanj na območju Notranjsko-kraške regije s poudarkom na obdobju 20. Stoletja</w:t>
            </w:r>
          </w:p>
          <w:p w:rsidR="00264F82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  <w:p w:rsidR="00264F82" w:rsidRPr="000A3650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A3650">
              <w:rPr>
                <w:rFonts w:ascii="Cambria" w:hAnsi="Cambria" w:cs="Arial"/>
                <w:sz w:val="18"/>
                <w:szCs w:val="18"/>
                <w:u w:val="single"/>
              </w:rPr>
              <w:t>Nosilec</w:t>
            </w:r>
            <w:r>
              <w:rPr>
                <w:rFonts w:ascii="Cambria" w:hAnsi="Cambria" w:cs="Arial"/>
                <w:sz w:val="18"/>
                <w:szCs w:val="18"/>
              </w:rPr>
              <w:t>:</w:t>
            </w:r>
          </w:p>
          <w:p w:rsidR="00264F82" w:rsidRPr="000A3650" w:rsidRDefault="00264F82" w:rsidP="00264F8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A3650">
              <w:rPr>
                <w:rFonts w:ascii="Cambria" w:hAnsi="Cambria" w:cs="Arial"/>
                <w:sz w:val="18"/>
                <w:szCs w:val="18"/>
              </w:rPr>
              <w:t>Tomo Šajn</w:t>
            </w:r>
            <w:r>
              <w:rPr>
                <w:rFonts w:ascii="Cambria" w:hAnsi="Cambria" w:cs="Arial"/>
                <w:sz w:val="18"/>
                <w:szCs w:val="18"/>
              </w:rPr>
              <w:t>, zgodovinar in sociolog, upokojeni novinar</w:t>
            </w:r>
          </w:p>
        </w:tc>
        <w:tc>
          <w:tcPr>
            <w:tcW w:w="519" w:type="pct"/>
          </w:tcPr>
          <w:p w:rsidR="00264F82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Park vojaške zgodovine, Pivka</w:t>
            </w:r>
          </w:p>
          <w:p w:rsidR="00264F82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</w:p>
          <w:p w:rsidR="00264F82" w:rsidRPr="00EF6E1E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Trajanje: 2h</w:t>
            </w:r>
          </w:p>
        </w:tc>
        <w:tc>
          <w:tcPr>
            <w:tcW w:w="2783" w:type="pct"/>
            <w:shd w:val="clear" w:color="auto" w:fill="auto"/>
          </w:tcPr>
          <w:p w:rsidR="00264F82" w:rsidRPr="00EF6E1E" w:rsidRDefault="00264F82" w:rsidP="00264F82">
            <w:pPr>
              <w:numPr>
                <w:ilvl w:val="0"/>
                <w:numId w:val="6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Predstavitev območja regije v prostoru in času do 20. stoletja ter najpomembnejši dogodki</w:t>
            </w:r>
          </w:p>
          <w:p w:rsidR="00264F82" w:rsidRPr="00EF6E1E" w:rsidRDefault="00264F82" w:rsidP="00264F82">
            <w:pPr>
              <w:numPr>
                <w:ilvl w:val="0"/>
                <w:numId w:val="2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Današnja Notranjsko-kraška regija v začetku 20. stoletja do konca Avstro-Ogrske monarhije</w:t>
            </w:r>
          </w:p>
          <w:p w:rsidR="00264F82" w:rsidRPr="00EF6E1E" w:rsidRDefault="00264F82" w:rsidP="00264F82">
            <w:pPr>
              <w:numPr>
                <w:ilvl w:val="0"/>
                <w:numId w:val="2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Posledice 1. sv. vojne in italijanska okupacija JZ dela regije</w:t>
            </w:r>
          </w:p>
          <w:p w:rsidR="00264F82" w:rsidRPr="00EF6E1E" w:rsidRDefault="00264F82" w:rsidP="00264F82">
            <w:pPr>
              <w:numPr>
                <w:ilvl w:val="0"/>
                <w:numId w:val="2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 xml:space="preserve">Dogajanja v času NOB oz. 2. sv. vojne </w:t>
            </w:r>
          </w:p>
          <w:p w:rsidR="00264F82" w:rsidRPr="00EF6E1E" w:rsidRDefault="00264F82" w:rsidP="00264F82">
            <w:pPr>
              <w:numPr>
                <w:ilvl w:val="0"/>
                <w:numId w:val="2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 xml:space="preserve">Ustanovitev Kraško-notranjske oz. Notranjsko-kraške družbeno politične skupnosti, danes statistične regije </w:t>
            </w:r>
          </w:p>
          <w:p w:rsidR="00264F82" w:rsidRPr="00EF6E1E" w:rsidRDefault="00264F82" w:rsidP="00264F82">
            <w:pPr>
              <w:numPr>
                <w:ilvl w:val="0"/>
                <w:numId w:val="2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Današnja upravna razdelitev regije po letu 1996</w:t>
            </w:r>
          </w:p>
        </w:tc>
      </w:tr>
      <w:tr w:rsidR="00264F82" w:rsidRPr="00B71359" w:rsidTr="00264F82">
        <w:tc>
          <w:tcPr>
            <w:tcW w:w="503" w:type="pct"/>
            <w:vMerge/>
            <w:shd w:val="clear" w:color="auto" w:fill="auto"/>
            <w:vAlign w:val="center"/>
          </w:tcPr>
          <w:p w:rsidR="00264F82" w:rsidRPr="00EF6E1E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264F82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Kulinarika ter etnološka dediščina in razvoj turizma</w:t>
            </w:r>
            <w:r>
              <w:rPr>
                <w:rFonts w:ascii="Cambria" w:hAnsi="Cambria" w:cs="Arial"/>
                <w:sz w:val="18"/>
                <w:szCs w:val="18"/>
              </w:rPr>
              <w:t xml:space="preserve"> </w:t>
            </w:r>
          </w:p>
          <w:p w:rsidR="00264F82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  <w:p w:rsidR="00000E5F" w:rsidRDefault="00000E5F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  <w:p w:rsidR="00264F82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A3650">
              <w:rPr>
                <w:rFonts w:ascii="Cambria" w:hAnsi="Cambria" w:cs="Arial"/>
                <w:sz w:val="18"/>
                <w:szCs w:val="18"/>
                <w:u w:val="single"/>
              </w:rPr>
              <w:lastRenderedPageBreak/>
              <w:t>Nosilec</w:t>
            </w:r>
            <w:r>
              <w:rPr>
                <w:rFonts w:ascii="Cambria" w:hAnsi="Cambria" w:cs="Arial"/>
                <w:sz w:val="18"/>
                <w:szCs w:val="18"/>
              </w:rPr>
              <w:t>:</w:t>
            </w:r>
          </w:p>
          <w:p w:rsidR="00264F82" w:rsidRPr="000A3650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Doc. dr. </w:t>
            </w:r>
            <w:r w:rsidRPr="000A3650">
              <w:rPr>
                <w:rFonts w:ascii="Cambria" w:hAnsi="Cambria" w:cs="Arial"/>
                <w:sz w:val="18"/>
                <w:szCs w:val="18"/>
              </w:rPr>
              <w:t>Stanislav Renčelj</w:t>
            </w:r>
            <w:r w:rsidRPr="008058B3">
              <w:rPr>
                <w:rFonts w:ascii="Cambria" w:hAnsi="Cambria" w:cs="Arial"/>
                <w:sz w:val="18"/>
                <w:szCs w:val="18"/>
              </w:rPr>
              <w:t xml:space="preserve">, </w:t>
            </w:r>
            <w:r w:rsidRPr="008058B3">
              <w:rPr>
                <w:rFonts w:ascii="Cambria" w:hAnsi="Cambria" w:cs="Arial"/>
                <w:color w:val="000000"/>
                <w:sz w:val="18"/>
                <w:szCs w:val="18"/>
              </w:rPr>
              <w:t>doktor živilsko tehnoloških znanosti, docent s področja tehnologije mesa in raziskovalec</w:t>
            </w:r>
          </w:p>
        </w:tc>
        <w:tc>
          <w:tcPr>
            <w:tcW w:w="519" w:type="pct"/>
          </w:tcPr>
          <w:p w:rsidR="00264F82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lastRenderedPageBreak/>
              <w:t>Park vojaške zgodovine, Pivka</w:t>
            </w:r>
          </w:p>
          <w:p w:rsidR="00264F82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</w:p>
          <w:p w:rsidR="00264F82" w:rsidRPr="00EF6E1E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Trajanje: 2h</w:t>
            </w:r>
          </w:p>
        </w:tc>
        <w:tc>
          <w:tcPr>
            <w:tcW w:w="2783" w:type="pct"/>
            <w:shd w:val="clear" w:color="auto" w:fill="auto"/>
          </w:tcPr>
          <w:p w:rsidR="00264F82" w:rsidRPr="00EF6E1E" w:rsidRDefault="00264F82" w:rsidP="00264F82">
            <w:pPr>
              <w:numPr>
                <w:ilvl w:val="0"/>
                <w:numId w:val="8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Kulinarična dediščina Zelenega krasa</w:t>
            </w:r>
          </w:p>
          <w:p w:rsidR="00264F82" w:rsidRPr="00EF6E1E" w:rsidRDefault="00264F82" w:rsidP="00264F82">
            <w:pPr>
              <w:numPr>
                <w:ilvl w:val="0"/>
                <w:numId w:val="2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Prehranjevalne navade in vplivi, ki so prispevali k oblikovanju dediščine</w:t>
            </w:r>
          </w:p>
          <w:p w:rsidR="00264F82" w:rsidRPr="00EF6E1E" w:rsidRDefault="00264F82" w:rsidP="00264F82">
            <w:pPr>
              <w:numPr>
                <w:ilvl w:val="0"/>
                <w:numId w:val="2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Odnos do domačih prepoznavnih jedi in motivi za njihovo vključevanje v sodobno gostinsko ponudbo ter promocija prepoznavnih jedi</w:t>
            </w:r>
          </w:p>
          <w:p w:rsidR="00264F82" w:rsidRPr="00EF6E1E" w:rsidRDefault="00264F82" w:rsidP="00264F82">
            <w:pPr>
              <w:numPr>
                <w:ilvl w:val="0"/>
                <w:numId w:val="2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lastRenderedPageBreak/>
              <w:t>Proizvodi s tradicijo, dodano vrednostjo in etnološko dediščino</w:t>
            </w:r>
          </w:p>
          <w:p w:rsidR="00264F82" w:rsidRPr="00EF6E1E" w:rsidRDefault="00264F82" w:rsidP="00264F82">
            <w:pPr>
              <w:numPr>
                <w:ilvl w:val="0"/>
                <w:numId w:val="2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Proizvodi in pridelki zaščiteni z višjo kakovostjo, geografsko označbo, geografskim poreklom</w:t>
            </w:r>
          </w:p>
          <w:p w:rsidR="00264F82" w:rsidRPr="00EF6E1E" w:rsidRDefault="00264F82" w:rsidP="00264F82">
            <w:pPr>
              <w:numPr>
                <w:ilvl w:val="0"/>
                <w:numId w:val="2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Poslovna povezanost med gostinsko turističnimi delavci in proizvajalci v tehnološkem napredku, trženju naravnih ekoloških danosti</w:t>
            </w:r>
          </w:p>
          <w:p w:rsidR="00264F82" w:rsidRPr="00EF6E1E" w:rsidRDefault="00264F82" w:rsidP="00264F82">
            <w:pPr>
              <w:numPr>
                <w:ilvl w:val="0"/>
                <w:numId w:val="2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Trajnostni turizem vzvod za skladnejši regionalni razvoj</w:t>
            </w:r>
          </w:p>
          <w:p w:rsidR="00264F82" w:rsidRPr="00264F82" w:rsidRDefault="00264F82" w:rsidP="00264F82">
            <w:pPr>
              <w:numPr>
                <w:ilvl w:val="0"/>
                <w:numId w:val="2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Etnološke in arhitekturne značilnosti povezane s pridelavo hrane in motivirano turistično ponudbo</w:t>
            </w:r>
          </w:p>
        </w:tc>
      </w:tr>
      <w:tr w:rsidR="00264F82" w:rsidRPr="00B71359" w:rsidTr="00264F82">
        <w:tc>
          <w:tcPr>
            <w:tcW w:w="503" w:type="pct"/>
            <w:vMerge w:val="restart"/>
            <w:shd w:val="clear" w:color="auto" w:fill="auto"/>
            <w:vAlign w:val="center"/>
          </w:tcPr>
          <w:p w:rsidR="00264F82" w:rsidRDefault="00264F82" w:rsidP="00810E5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lastRenderedPageBreak/>
              <w:t>Četrtek,</w:t>
            </w:r>
          </w:p>
          <w:p w:rsidR="00264F82" w:rsidRPr="00B76B32" w:rsidRDefault="00264F82" w:rsidP="00810E58">
            <w:pPr>
              <w:jc w:val="center"/>
              <w:rPr>
                <w:rFonts w:ascii="Cambria" w:hAnsi="Cambria" w:cs="Arial"/>
              </w:rPr>
            </w:pPr>
            <w:r w:rsidRPr="00B76B32">
              <w:rPr>
                <w:rFonts w:ascii="Cambria" w:hAnsi="Cambria" w:cs="Arial"/>
              </w:rPr>
              <w:t>2</w:t>
            </w:r>
            <w:r>
              <w:rPr>
                <w:rFonts w:ascii="Cambria" w:hAnsi="Cambria" w:cs="Arial"/>
              </w:rPr>
              <w:t>5</w:t>
            </w:r>
            <w:r w:rsidRPr="00B76B32">
              <w:rPr>
                <w:rFonts w:ascii="Cambria" w:hAnsi="Cambria" w:cs="Arial"/>
              </w:rPr>
              <w:t>.4. 2013</w:t>
            </w:r>
          </w:p>
          <w:p w:rsidR="00264F82" w:rsidRPr="00CE0B42" w:rsidRDefault="00264F82" w:rsidP="00810E58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</w:t>
            </w:r>
            <w:r w:rsidRPr="00B76B32">
              <w:rPr>
                <w:rFonts w:ascii="Cambria" w:hAnsi="Cambria" w:cs="Arial"/>
              </w:rPr>
              <w:t>b 16</w:t>
            </w:r>
            <w:r>
              <w:rPr>
                <w:rFonts w:ascii="Cambria" w:hAnsi="Cambria" w:cs="Arial"/>
              </w:rPr>
              <w:t>h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264F82" w:rsidRDefault="00264F82" w:rsidP="00703B50">
            <w:pPr>
              <w:spacing w:after="1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Vojaško-zgodovinska dediščina</w:t>
            </w:r>
          </w:p>
          <w:p w:rsidR="00264F82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A3650">
              <w:rPr>
                <w:rFonts w:ascii="Cambria" w:hAnsi="Cambria" w:cs="Arial"/>
                <w:sz w:val="18"/>
                <w:szCs w:val="18"/>
                <w:u w:val="single"/>
              </w:rPr>
              <w:t>Nosilec</w:t>
            </w:r>
            <w:r>
              <w:rPr>
                <w:rFonts w:ascii="Cambria" w:hAnsi="Cambria" w:cs="Arial"/>
                <w:sz w:val="18"/>
                <w:szCs w:val="18"/>
              </w:rPr>
              <w:t>:</w:t>
            </w:r>
          </w:p>
          <w:p w:rsidR="00264F82" w:rsidRPr="00EF6E1E" w:rsidRDefault="00264F82" w:rsidP="00264F82">
            <w:pPr>
              <w:ind w:left="-108"/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mag. Janko Boštjančič, </w:t>
            </w:r>
            <w:r w:rsidRPr="008058B3">
              <w:rPr>
                <w:rFonts w:ascii="Cambria" w:hAnsi="Cambria" w:cs="Arial"/>
                <w:sz w:val="18"/>
                <w:szCs w:val="18"/>
              </w:rPr>
              <w:t>Park vojaške zgodovine Pivka</w:t>
            </w:r>
          </w:p>
        </w:tc>
        <w:tc>
          <w:tcPr>
            <w:tcW w:w="519" w:type="pct"/>
          </w:tcPr>
          <w:p w:rsidR="00264F82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Park vojaške zgodovine, Pivka</w:t>
            </w:r>
          </w:p>
          <w:p w:rsidR="00264F82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</w:p>
          <w:p w:rsidR="00264F82" w:rsidRPr="00EF6E1E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Trajanje: 2,5h</w:t>
            </w:r>
          </w:p>
        </w:tc>
        <w:tc>
          <w:tcPr>
            <w:tcW w:w="2783" w:type="pct"/>
            <w:shd w:val="clear" w:color="auto" w:fill="auto"/>
          </w:tcPr>
          <w:p w:rsidR="00264F82" w:rsidRPr="00EF6E1E" w:rsidRDefault="00264F82" w:rsidP="00264F82">
            <w:pPr>
              <w:numPr>
                <w:ilvl w:val="0"/>
                <w:numId w:val="2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Strateška lega območja</w:t>
            </w:r>
          </w:p>
          <w:p w:rsidR="00264F82" w:rsidRPr="00EF6E1E" w:rsidRDefault="00264F82" w:rsidP="00264F82">
            <w:pPr>
              <w:numPr>
                <w:ilvl w:val="0"/>
                <w:numId w:val="2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 xml:space="preserve">Posledica preseljevanj ljudstev in premikov </w:t>
            </w:r>
          </w:p>
          <w:p w:rsidR="00264F82" w:rsidRPr="00EF6E1E" w:rsidRDefault="00264F82" w:rsidP="00264F82">
            <w:pPr>
              <w:numPr>
                <w:ilvl w:val="0"/>
                <w:numId w:val="2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Vojaško-zgodovinska dediščina kot pomemben turistični potencial</w:t>
            </w:r>
          </w:p>
          <w:p w:rsidR="00264F82" w:rsidRPr="00EF6E1E" w:rsidRDefault="00264F82" w:rsidP="00264F82">
            <w:pPr>
              <w:numPr>
                <w:ilvl w:val="0"/>
                <w:numId w:val="2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Primer dobre prakse: Park vojaške zgodovine, kot v pomemben razvojni potencial</w:t>
            </w:r>
          </w:p>
        </w:tc>
      </w:tr>
      <w:tr w:rsidR="00264F82" w:rsidRPr="00B71359" w:rsidTr="00264F82">
        <w:tc>
          <w:tcPr>
            <w:tcW w:w="503" w:type="pct"/>
            <w:vMerge/>
            <w:shd w:val="clear" w:color="auto" w:fill="auto"/>
            <w:vAlign w:val="center"/>
          </w:tcPr>
          <w:p w:rsidR="00264F82" w:rsidRPr="00EF6E1E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  <w:u w:val="single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264F82" w:rsidRDefault="00264F82" w:rsidP="00703B50">
            <w:pPr>
              <w:spacing w:after="1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Vključevanje zgodb v turistično vodenje</w:t>
            </w:r>
          </w:p>
          <w:p w:rsidR="00264F82" w:rsidRPr="000C2CA4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  <w:u w:val="single"/>
              </w:rPr>
            </w:pPr>
            <w:r w:rsidRPr="000C2CA4">
              <w:rPr>
                <w:rFonts w:ascii="Cambria" w:hAnsi="Cambria" w:cs="Arial"/>
                <w:sz w:val="18"/>
                <w:szCs w:val="18"/>
                <w:u w:val="single"/>
              </w:rPr>
              <w:t>Nosilka:</w:t>
            </w:r>
          </w:p>
          <w:p w:rsidR="00264F82" w:rsidRPr="00264F82" w:rsidRDefault="00264F82" w:rsidP="00264F82">
            <w:pPr>
              <w:jc w:val="center"/>
              <w:rPr>
                <w:rFonts w:ascii="Cambria" w:hAnsi="Cambria" w:cs="Arial"/>
                <w:color w:val="000000"/>
                <w:sz w:val="18"/>
                <w:szCs w:val="18"/>
              </w:rPr>
            </w:pPr>
            <w:r w:rsidRPr="008058B3">
              <w:rPr>
                <w:rFonts w:ascii="Cambria" w:hAnsi="Cambria" w:cs="Arial"/>
                <w:sz w:val="18"/>
                <w:szCs w:val="18"/>
              </w:rPr>
              <w:t xml:space="preserve">ga. Gabriela Brovč, </w:t>
            </w:r>
            <w:r w:rsidRPr="008058B3">
              <w:rPr>
                <w:rFonts w:ascii="Cambria" w:hAnsi="Cambria" w:cs="Arial"/>
                <w:color w:val="000000"/>
                <w:sz w:val="18"/>
                <w:szCs w:val="18"/>
              </w:rPr>
              <w:t>vodnica z državno licenco</w:t>
            </w:r>
          </w:p>
        </w:tc>
        <w:tc>
          <w:tcPr>
            <w:tcW w:w="519" w:type="pct"/>
          </w:tcPr>
          <w:p w:rsidR="00264F82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Park vojaške zgodovine, Pivka</w:t>
            </w:r>
          </w:p>
          <w:p w:rsidR="00264F82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</w:p>
          <w:p w:rsidR="00264F82" w:rsidRPr="00EF6E1E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Trajanje: 2h</w:t>
            </w:r>
          </w:p>
        </w:tc>
        <w:tc>
          <w:tcPr>
            <w:tcW w:w="2783" w:type="pct"/>
            <w:shd w:val="clear" w:color="auto" w:fill="auto"/>
          </w:tcPr>
          <w:p w:rsidR="00264F82" w:rsidRPr="00EF6E1E" w:rsidRDefault="00264F82" w:rsidP="00264F82">
            <w:pPr>
              <w:numPr>
                <w:ilvl w:val="0"/>
                <w:numId w:val="10"/>
              </w:numPr>
              <w:spacing w:line="240" w:lineRule="auto"/>
              <w:ind w:left="317" w:hanging="317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Furmanstvo, polharstvo, čarovništvo, izvor imen in druge zgodbe pomembne za Zeleni kras</w:t>
            </w:r>
          </w:p>
          <w:p w:rsidR="00264F82" w:rsidRPr="00EF6E1E" w:rsidRDefault="00264F82" w:rsidP="00264F82">
            <w:pPr>
              <w:numPr>
                <w:ilvl w:val="0"/>
                <w:numId w:val="9"/>
              </w:numPr>
              <w:spacing w:line="240" w:lineRule="auto"/>
              <w:ind w:left="317" w:hanging="317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Razlike med miti, legendami, pripovedjo, pravljico</w:t>
            </w:r>
          </w:p>
          <w:p w:rsidR="00264F82" w:rsidRPr="00EF6E1E" w:rsidRDefault="00264F82" w:rsidP="00264F82">
            <w:pPr>
              <w:numPr>
                <w:ilvl w:val="0"/>
                <w:numId w:val="9"/>
              </w:numPr>
              <w:spacing w:line="240" w:lineRule="auto"/>
              <w:ind w:left="317" w:hanging="317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Vključitev mitov, legend, pripovedk in pravljic v ponudbo Zelenega krasa glede na ciljno skupino</w:t>
            </w:r>
          </w:p>
          <w:p w:rsidR="00264F82" w:rsidRPr="00EF6E1E" w:rsidRDefault="00264F82" w:rsidP="00264F82">
            <w:pPr>
              <w:numPr>
                <w:ilvl w:val="0"/>
                <w:numId w:val="9"/>
              </w:numPr>
              <w:spacing w:line="240" w:lineRule="auto"/>
              <w:ind w:left="317" w:hanging="317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Viri (živi in neživi)</w:t>
            </w:r>
          </w:p>
        </w:tc>
      </w:tr>
      <w:tr w:rsidR="00264F82" w:rsidRPr="00B71359" w:rsidTr="00264F82">
        <w:tc>
          <w:tcPr>
            <w:tcW w:w="503" w:type="pct"/>
            <w:vMerge w:val="restart"/>
            <w:shd w:val="clear" w:color="auto" w:fill="auto"/>
            <w:vAlign w:val="center"/>
          </w:tcPr>
          <w:p w:rsidR="00264F82" w:rsidRPr="00CE0B42" w:rsidRDefault="00264F82" w:rsidP="00810E58">
            <w:pPr>
              <w:jc w:val="center"/>
              <w:rPr>
                <w:rFonts w:ascii="Cambria" w:hAnsi="Cambria" w:cs="Arial"/>
              </w:rPr>
            </w:pPr>
            <w:r w:rsidRPr="00CE0B42">
              <w:rPr>
                <w:rFonts w:ascii="Cambria" w:hAnsi="Cambria" w:cs="Arial"/>
              </w:rPr>
              <w:t>Petek, 26.4.2013</w:t>
            </w:r>
          </w:p>
          <w:p w:rsidR="00264F82" w:rsidRPr="00CE0B42" w:rsidRDefault="00264F82" w:rsidP="00810E58">
            <w:pPr>
              <w:jc w:val="center"/>
              <w:rPr>
                <w:rFonts w:ascii="Cambria" w:hAnsi="Cambria" w:cs="Arial"/>
                <w:sz w:val="32"/>
                <w:szCs w:val="32"/>
              </w:rPr>
            </w:pPr>
            <w:r w:rsidRPr="00CE0B42">
              <w:rPr>
                <w:rFonts w:ascii="Cambria" w:hAnsi="Cambria" w:cs="Arial"/>
              </w:rPr>
              <w:t xml:space="preserve">ob </w:t>
            </w:r>
            <w:r>
              <w:rPr>
                <w:rFonts w:ascii="Cambria" w:hAnsi="Cambria" w:cs="Arial"/>
              </w:rPr>
              <w:t>9</w:t>
            </w:r>
            <w:r w:rsidRPr="00CE0B42">
              <w:rPr>
                <w:rFonts w:ascii="Cambria" w:hAnsi="Cambria" w:cs="Arial"/>
              </w:rPr>
              <w:t>h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264F82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Tehnike turističnega vodenja</w:t>
            </w:r>
          </w:p>
          <w:p w:rsidR="00264F82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  <w:p w:rsidR="00264F82" w:rsidRPr="000C2CA4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  <w:u w:val="single"/>
              </w:rPr>
            </w:pPr>
            <w:r>
              <w:rPr>
                <w:rFonts w:ascii="Cambria" w:hAnsi="Cambria" w:cs="Arial"/>
                <w:sz w:val="18"/>
                <w:szCs w:val="18"/>
                <w:u w:val="single"/>
              </w:rPr>
              <w:t>Nosilec</w:t>
            </w:r>
          </w:p>
          <w:p w:rsidR="00264F82" w:rsidRPr="00EF6E1E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A3650">
              <w:rPr>
                <w:rFonts w:ascii="Cambria" w:hAnsi="Cambria" w:cs="Arial"/>
                <w:sz w:val="18"/>
                <w:szCs w:val="18"/>
              </w:rPr>
              <w:t>Andrej Bandelj</w:t>
            </w:r>
            <w:r>
              <w:rPr>
                <w:rFonts w:ascii="Cambria" w:hAnsi="Cambria" w:cs="Arial"/>
                <w:sz w:val="18"/>
                <w:szCs w:val="18"/>
              </w:rPr>
              <w:t>, geograf in profesionalni turistični vodnik</w:t>
            </w:r>
          </w:p>
        </w:tc>
        <w:tc>
          <w:tcPr>
            <w:tcW w:w="519" w:type="pct"/>
          </w:tcPr>
          <w:p w:rsidR="00264F82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  <w:r w:rsidRPr="008058B3">
              <w:rPr>
                <w:rFonts w:ascii="Cambria" w:hAnsi="Cambria" w:cs="Arial"/>
                <w:sz w:val="18"/>
                <w:szCs w:val="18"/>
              </w:rPr>
              <w:t>Mašun – gozdna hiša Mašun</w:t>
            </w:r>
            <w:r>
              <w:rPr>
                <w:rFonts w:ascii="Cambria" w:hAnsi="Cambria" w:cs="Arial"/>
                <w:sz w:val="18"/>
                <w:szCs w:val="18"/>
              </w:rPr>
              <w:t xml:space="preserve"> </w:t>
            </w:r>
          </w:p>
          <w:p w:rsidR="00264F82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</w:p>
          <w:p w:rsidR="00264F82" w:rsidRPr="008058B3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 xml:space="preserve">Trajanje: 3,5h </w:t>
            </w:r>
          </w:p>
        </w:tc>
        <w:tc>
          <w:tcPr>
            <w:tcW w:w="2783" w:type="pct"/>
            <w:shd w:val="clear" w:color="auto" w:fill="auto"/>
          </w:tcPr>
          <w:p w:rsidR="00264F82" w:rsidRPr="00EF6E1E" w:rsidRDefault="00264F82" w:rsidP="00264F82">
            <w:pPr>
              <w:numPr>
                <w:ilvl w:val="0"/>
                <w:numId w:val="4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Osnovna pravila dobrega vodenja</w:t>
            </w:r>
          </w:p>
          <w:p w:rsidR="00264F82" w:rsidRPr="00EF6E1E" w:rsidRDefault="00264F82" w:rsidP="00264F82">
            <w:pPr>
              <w:numPr>
                <w:ilvl w:val="0"/>
                <w:numId w:val="4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Prilagoditev vodnika različnim skupinam, vodniške spretnosti in obnašanje vodnika ter reagiranje vodnika na različne situacije med potovanjem</w:t>
            </w:r>
          </w:p>
          <w:p w:rsidR="00264F82" w:rsidRPr="00EF6E1E" w:rsidRDefault="00264F82" w:rsidP="00264F82">
            <w:pPr>
              <w:numPr>
                <w:ilvl w:val="0"/>
                <w:numId w:val="4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Zakonodajni vidiki turističnega vodenja</w:t>
            </w:r>
          </w:p>
          <w:p w:rsidR="00264F82" w:rsidRDefault="00264F82" w:rsidP="00264F82">
            <w:pPr>
              <w:numPr>
                <w:ilvl w:val="0"/>
                <w:numId w:val="3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Poslovanje turističnih vodnikov</w:t>
            </w:r>
          </w:p>
          <w:p w:rsidR="00264F82" w:rsidRPr="00EF6E1E" w:rsidRDefault="00264F82" w:rsidP="00264F82">
            <w:pPr>
              <w:numPr>
                <w:ilvl w:val="0"/>
                <w:numId w:val="3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Navodila za seminarsko nalogo in praktični del izpita</w:t>
            </w:r>
          </w:p>
        </w:tc>
      </w:tr>
      <w:tr w:rsidR="00264F82" w:rsidRPr="00B71359" w:rsidTr="00264F82">
        <w:tc>
          <w:tcPr>
            <w:tcW w:w="503" w:type="pct"/>
            <w:vMerge/>
            <w:shd w:val="clear" w:color="auto" w:fill="auto"/>
            <w:vAlign w:val="center"/>
          </w:tcPr>
          <w:p w:rsidR="00264F82" w:rsidRPr="00EF6E1E" w:rsidRDefault="00264F82" w:rsidP="00810E58">
            <w:pPr>
              <w:rPr>
                <w:rFonts w:ascii="Cambria" w:hAnsi="Cambria" w:cs="Arial"/>
                <w:sz w:val="18"/>
                <w:szCs w:val="18"/>
                <w:u w:val="single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264F82" w:rsidRDefault="00264F82" w:rsidP="00703B50">
            <w:pPr>
              <w:spacing w:after="120"/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E28B5">
              <w:rPr>
                <w:rFonts w:ascii="Cambria" w:hAnsi="Cambria" w:cs="Arial"/>
                <w:sz w:val="18"/>
                <w:szCs w:val="18"/>
              </w:rPr>
              <w:t>Dostopni turizem</w:t>
            </w:r>
          </w:p>
          <w:p w:rsidR="00264F82" w:rsidRPr="000E28B5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  <w:u w:val="single"/>
              </w:rPr>
            </w:pPr>
            <w:r w:rsidRPr="000E28B5">
              <w:rPr>
                <w:rFonts w:ascii="Cambria" w:hAnsi="Cambria" w:cs="Arial"/>
                <w:sz w:val="18"/>
                <w:szCs w:val="18"/>
                <w:u w:val="single"/>
              </w:rPr>
              <w:t>Nosilec:</w:t>
            </w:r>
          </w:p>
          <w:p w:rsidR="00000E5F" w:rsidRDefault="00000E5F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00E5F">
              <w:rPr>
                <w:rFonts w:ascii="Cambria" w:hAnsi="Cambria" w:cs="Arial"/>
                <w:sz w:val="18"/>
                <w:szCs w:val="18"/>
              </w:rPr>
              <w:t xml:space="preserve">Peter Svetina in Dolores Kores, </w:t>
            </w:r>
          </w:p>
          <w:p w:rsidR="00264F82" w:rsidRPr="00EF6E1E" w:rsidRDefault="00000E5F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000E5F">
              <w:rPr>
                <w:rFonts w:ascii="Cambria" w:hAnsi="Cambria" w:cs="Arial"/>
                <w:sz w:val="18"/>
                <w:szCs w:val="18"/>
              </w:rPr>
              <w:t>Zavod Premiki</w:t>
            </w:r>
          </w:p>
        </w:tc>
        <w:tc>
          <w:tcPr>
            <w:tcW w:w="519" w:type="pct"/>
          </w:tcPr>
          <w:p w:rsidR="00264F82" w:rsidRPr="008058B3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  <w:r w:rsidRPr="000E28B5">
              <w:rPr>
                <w:rFonts w:ascii="Cambria" w:hAnsi="Cambria" w:cs="Arial"/>
                <w:sz w:val="18"/>
                <w:szCs w:val="18"/>
              </w:rPr>
              <w:t xml:space="preserve">Trajanje: </w:t>
            </w:r>
            <w:r>
              <w:rPr>
                <w:rFonts w:ascii="Cambria" w:hAnsi="Cambria" w:cs="Arial"/>
                <w:sz w:val="18"/>
                <w:szCs w:val="18"/>
              </w:rPr>
              <w:t>2h</w:t>
            </w:r>
          </w:p>
        </w:tc>
        <w:tc>
          <w:tcPr>
            <w:tcW w:w="2783" w:type="pct"/>
            <w:shd w:val="clear" w:color="auto" w:fill="auto"/>
          </w:tcPr>
          <w:p w:rsidR="00264F82" w:rsidRPr="00EF6E1E" w:rsidRDefault="00264F82" w:rsidP="00264F82">
            <w:pPr>
              <w:numPr>
                <w:ilvl w:val="0"/>
                <w:numId w:val="11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Osnove vodenja ranljivih skupin (gluhi, naglušni, slepi, slabovidni, osebe z duševnimi motnjami, težje mobilne osebe, idr.)</w:t>
            </w:r>
          </w:p>
        </w:tc>
      </w:tr>
      <w:tr w:rsidR="00264F82" w:rsidRPr="00B71359" w:rsidTr="00264F82">
        <w:tc>
          <w:tcPr>
            <w:tcW w:w="503" w:type="pct"/>
            <w:vMerge/>
            <w:shd w:val="clear" w:color="auto" w:fill="auto"/>
            <w:vAlign w:val="center"/>
          </w:tcPr>
          <w:p w:rsidR="00264F82" w:rsidRPr="00EF6E1E" w:rsidRDefault="00264F82" w:rsidP="00810E58">
            <w:pPr>
              <w:rPr>
                <w:rFonts w:ascii="Cambria" w:hAnsi="Cambria" w:cs="Arial"/>
                <w:sz w:val="18"/>
                <w:szCs w:val="18"/>
                <w:u w:val="single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264F82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Interpretacija narave skozi turistično vodenje</w:t>
            </w:r>
          </w:p>
          <w:p w:rsidR="00264F82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</w:p>
          <w:p w:rsidR="00264F82" w:rsidRPr="00CE0B42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  <w:u w:val="single"/>
              </w:rPr>
            </w:pPr>
            <w:r w:rsidRPr="00CE0B42">
              <w:rPr>
                <w:rFonts w:ascii="Cambria" w:hAnsi="Cambria" w:cs="Arial"/>
                <w:sz w:val="18"/>
                <w:szCs w:val="18"/>
                <w:u w:val="single"/>
              </w:rPr>
              <w:t>Nosilka:</w:t>
            </w:r>
          </w:p>
          <w:p w:rsidR="00264F82" w:rsidRPr="008058B3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8058B3">
              <w:rPr>
                <w:rFonts w:ascii="Cambria" w:hAnsi="Cambria" w:cs="Arial"/>
                <w:sz w:val="18"/>
                <w:szCs w:val="18"/>
              </w:rPr>
              <w:t>mag. Špela Habič, univ.dipl. inž. gozdarstva</w:t>
            </w:r>
          </w:p>
        </w:tc>
        <w:tc>
          <w:tcPr>
            <w:tcW w:w="519" w:type="pct"/>
          </w:tcPr>
          <w:p w:rsidR="00264F82" w:rsidRPr="008058B3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  <w:r w:rsidRPr="008058B3">
              <w:rPr>
                <w:rFonts w:ascii="Cambria" w:hAnsi="Cambria" w:cs="Arial"/>
                <w:sz w:val="18"/>
                <w:szCs w:val="18"/>
              </w:rPr>
              <w:t>Mašunska gozdna učna pot</w:t>
            </w:r>
          </w:p>
          <w:p w:rsidR="00264F82" w:rsidRPr="008058B3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</w:p>
          <w:p w:rsidR="00264F82" w:rsidRPr="008058B3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  <w:r w:rsidRPr="008058B3">
              <w:rPr>
                <w:rFonts w:ascii="Cambria" w:hAnsi="Cambria" w:cs="Arial"/>
                <w:sz w:val="18"/>
                <w:szCs w:val="18"/>
              </w:rPr>
              <w:t>Trajanje: 2h</w:t>
            </w:r>
          </w:p>
        </w:tc>
        <w:tc>
          <w:tcPr>
            <w:tcW w:w="2783" w:type="pct"/>
            <w:shd w:val="clear" w:color="auto" w:fill="auto"/>
          </w:tcPr>
          <w:p w:rsidR="00264F82" w:rsidRPr="00EF6E1E" w:rsidRDefault="00264F82" w:rsidP="00264F82">
            <w:pPr>
              <w:numPr>
                <w:ilvl w:val="0"/>
                <w:numId w:val="3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Osnove interpretativnega vodenja v naravi</w:t>
            </w:r>
          </w:p>
          <w:p w:rsidR="00264F82" w:rsidRPr="00EF6E1E" w:rsidRDefault="00264F82" w:rsidP="00264F82">
            <w:pPr>
              <w:numPr>
                <w:ilvl w:val="0"/>
                <w:numId w:val="3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izkustveno učenje</w:t>
            </w:r>
          </w:p>
          <w:p w:rsidR="00264F82" w:rsidRPr="00EF6E1E" w:rsidRDefault="00264F82" w:rsidP="00264F82">
            <w:pPr>
              <w:numPr>
                <w:ilvl w:val="0"/>
                <w:numId w:val="3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 xml:space="preserve">Načrtovanje, izvajanje in vrednotenje interpretativnega </w:t>
            </w:r>
          </w:p>
          <w:p w:rsidR="00264F82" w:rsidRPr="00EF6E1E" w:rsidRDefault="00264F82" w:rsidP="00264F82">
            <w:pPr>
              <w:numPr>
                <w:ilvl w:val="0"/>
                <w:numId w:val="5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Prikaz interpretativnega vodenja v praksi</w:t>
            </w:r>
          </w:p>
        </w:tc>
      </w:tr>
      <w:tr w:rsidR="00264F82" w:rsidRPr="00B71359" w:rsidTr="00264F82">
        <w:trPr>
          <w:trHeight w:val="647"/>
        </w:trPr>
        <w:tc>
          <w:tcPr>
            <w:tcW w:w="503" w:type="pct"/>
            <w:shd w:val="clear" w:color="auto" w:fill="auto"/>
            <w:vAlign w:val="center"/>
          </w:tcPr>
          <w:p w:rsidR="00264F82" w:rsidRPr="00CE3310" w:rsidRDefault="00264F82" w:rsidP="00810E58">
            <w:pPr>
              <w:jc w:val="center"/>
              <w:rPr>
                <w:rFonts w:ascii="Cambria" w:hAnsi="Cambria" w:cs="Arial"/>
                <w:u w:val="single"/>
              </w:rPr>
            </w:pPr>
            <w:r w:rsidRPr="00CE0B42">
              <w:rPr>
                <w:rFonts w:ascii="Cambria" w:hAnsi="Cambria" w:cs="Arial"/>
              </w:rPr>
              <w:t>Nedelja, 1</w:t>
            </w:r>
            <w:r>
              <w:rPr>
                <w:rFonts w:ascii="Cambria" w:hAnsi="Cambria" w:cs="Arial"/>
              </w:rPr>
              <w:t>2</w:t>
            </w:r>
            <w:r w:rsidRPr="00CE0B42">
              <w:rPr>
                <w:rFonts w:ascii="Cambria" w:hAnsi="Cambria" w:cs="Arial"/>
              </w:rPr>
              <w:t>.5. ob 8h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264F82" w:rsidRPr="00EF6E1E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Avtobusni vodeni študijski izlet</w:t>
            </w:r>
          </w:p>
        </w:tc>
        <w:tc>
          <w:tcPr>
            <w:tcW w:w="519" w:type="pct"/>
          </w:tcPr>
          <w:p w:rsidR="00264F82" w:rsidRPr="00EF6E1E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Avtobus.  postaja v Postojni</w:t>
            </w:r>
          </w:p>
        </w:tc>
        <w:tc>
          <w:tcPr>
            <w:tcW w:w="2783" w:type="pct"/>
            <w:shd w:val="clear" w:color="auto" w:fill="auto"/>
            <w:vAlign w:val="center"/>
          </w:tcPr>
          <w:p w:rsidR="00264F82" w:rsidRPr="00EF6E1E" w:rsidRDefault="00264F82" w:rsidP="00264F82">
            <w:pPr>
              <w:numPr>
                <w:ilvl w:val="0"/>
                <w:numId w:val="4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Praktične vaje iz vodenja skupin</w:t>
            </w:r>
          </w:p>
        </w:tc>
      </w:tr>
      <w:tr w:rsidR="00264F82" w:rsidRPr="00B71359" w:rsidTr="00264F82">
        <w:tc>
          <w:tcPr>
            <w:tcW w:w="503" w:type="pct"/>
            <w:shd w:val="clear" w:color="auto" w:fill="auto"/>
            <w:vAlign w:val="center"/>
          </w:tcPr>
          <w:p w:rsidR="00264F82" w:rsidRPr="00CE3310" w:rsidRDefault="00264F82" w:rsidP="00810E58">
            <w:pPr>
              <w:jc w:val="center"/>
              <w:rPr>
                <w:rFonts w:ascii="Cambria" w:hAnsi="Cambria" w:cs="Arial"/>
                <w:u w:val="single"/>
              </w:rPr>
            </w:pPr>
            <w:r w:rsidRPr="00CE0B42">
              <w:rPr>
                <w:rFonts w:ascii="Cambria" w:hAnsi="Cambria" w:cs="Arial"/>
              </w:rPr>
              <w:t xml:space="preserve">Nedelja, </w:t>
            </w:r>
            <w:r>
              <w:rPr>
                <w:rFonts w:ascii="Cambria" w:hAnsi="Cambria" w:cs="Arial"/>
              </w:rPr>
              <w:t>26</w:t>
            </w:r>
            <w:r w:rsidRPr="00CE0B42">
              <w:rPr>
                <w:rFonts w:ascii="Cambria" w:hAnsi="Cambria" w:cs="Arial"/>
              </w:rPr>
              <w:t>.5. ob 8h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264F82" w:rsidRPr="00EF6E1E" w:rsidRDefault="00264F82" w:rsidP="00264F82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Izpit za lokalne turistične vodnike</w:t>
            </w:r>
          </w:p>
        </w:tc>
        <w:tc>
          <w:tcPr>
            <w:tcW w:w="519" w:type="pct"/>
          </w:tcPr>
          <w:p w:rsidR="00264F82" w:rsidRPr="00EF6E1E" w:rsidRDefault="00264F82" w:rsidP="00810E58">
            <w:pPr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Avtobus. postaja v Postojni</w:t>
            </w:r>
          </w:p>
        </w:tc>
        <w:tc>
          <w:tcPr>
            <w:tcW w:w="2783" w:type="pct"/>
            <w:shd w:val="clear" w:color="auto" w:fill="auto"/>
            <w:vAlign w:val="center"/>
          </w:tcPr>
          <w:p w:rsidR="00264F82" w:rsidRPr="00EF6E1E" w:rsidRDefault="00264F82" w:rsidP="00264F82">
            <w:pPr>
              <w:numPr>
                <w:ilvl w:val="0"/>
                <w:numId w:val="3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Praktični del izpita</w:t>
            </w:r>
          </w:p>
        </w:tc>
      </w:tr>
      <w:tr w:rsidR="00264F82" w:rsidRPr="00B71359" w:rsidTr="00264F82">
        <w:tc>
          <w:tcPr>
            <w:tcW w:w="503" w:type="pct"/>
            <w:shd w:val="clear" w:color="auto" w:fill="auto"/>
            <w:vAlign w:val="center"/>
          </w:tcPr>
          <w:p w:rsidR="00264F82" w:rsidRPr="00EF6E1E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  <w:u w:val="single"/>
              </w:rPr>
            </w:pPr>
          </w:p>
        </w:tc>
        <w:tc>
          <w:tcPr>
            <w:tcW w:w="1714" w:type="pct"/>
            <w:gridSpan w:val="2"/>
            <w:shd w:val="clear" w:color="auto" w:fill="auto"/>
          </w:tcPr>
          <w:p w:rsidR="00264F82" w:rsidRPr="00EF6E1E" w:rsidRDefault="00264F82" w:rsidP="00810E58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Samostojno delo kandidatov – izdelava seminarske naloge</w:t>
            </w:r>
          </w:p>
          <w:p w:rsidR="00264F82" w:rsidRPr="00EF6E1E" w:rsidRDefault="00264F82" w:rsidP="00810E58">
            <w:pPr>
              <w:ind w:left="720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783" w:type="pct"/>
            <w:shd w:val="clear" w:color="auto" w:fill="auto"/>
          </w:tcPr>
          <w:p w:rsidR="00264F82" w:rsidRPr="00EF6E1E" w:rsidRDefault="00264F82" w:rsidP="00264F82">
            <w:pPr>
              <w:numPr>
                <w:ilvl w:val="0"/>
                <w:numId w:val="3"/>
              </w:numPr>
              <w:spacing w:line="240" w:lineRule="auto"/>
              <w:ind w:left="317" w:hanging="317"/>
              <w:rPr>
                <w:rFonts w:ascii="Cambria" w:hAnsi="Cambria" w:cs="Arial"/>
                <w:sz w:val="18"/>
                <w:szCs w:val="18"/>
              </w:rPr>
            </w:pPr>
            <w:r w:rsidRPr="00EF6E1E">
              <w:rPr>
                <w:rFonts w:ascii="Cambria" w:hAnsi="Cambria" w:cs="Arial"/>
                <w:sz w:val="18"/>
                <w:szCs w:val="18"/>
              </w:rPr>
              <w:t>Izdelava seminarske naloge na tem</w:t>
            </w:r>
            <w:r>
              <w:rPr>
                <w:rFonts w:ascii="Cambria" w:hAnsi="Cambria" w:cs="Arial"/>
                <w:sz w:val="18"/>
                <w:szCs w:val="18"/>
              </w:rPr>
              <w:t>o</w:t>
            </w:r>
            <w:r w:rsidRPr="00EF6E1E">
              <w:rPr>
                <w:rFonts w:ascii="Cambria" w:hAnsi="Cambria" w:cs="Arial"/>
                <w:sz w:val="18"/>
                <w:szCs w:val="18"/>
              </w:rPr>
              <w:t xml:space="preserve"> turističnega aranžmaja na območju Zelenega krasa s poudarkom na </w:t>
            </w:r>
            <w:r>
              <w:rPr>
                <w:rFonts w:ascii="Cambria" w:hAnsi="Cambria" w:cs="Arial"/>
                <w:sz w:val="18"/>
                <w:szCs w:val="18"/>
              </w:rPr>
              <w:t>tehnikah vsebinskega in tehničnega</w:t>
            </w:r>
            <w:r w:rsidRPr="00EF6E1E">
              <w:rPr>
                <w:rFonts w:ascii="Cambria" w:hAnsi="Cambria" w:cs="Arial"/>
                <w:sz w:val="18"/>
                <w:szCs w:val="18"/>
              </w:rPr>
              <w:t xml:space="preserve"> vodenj</w:t>
            </w:r>
            <w:r>
              <w:rPr>
                <w:rFonts w:ascii="Cambria" w:hAnsi="Cambria" w:cs="Arial"/>
                <w:sz w:val="18"/>
                <w:szCs w:val="18"/>
              </w:rPr>
              <w:t>a</w:t>
            </w:r>
          </w:p>
        </w:tc>
      </w:tr>
      <w:tr w:rsidR="00000E5F" w:rsidRPr="00B71359" w:rsidTr="00000E5F">
        <w:trPr>
          <w:trHeight w:val="470"/>
        </w:trPr>
        <w:tc>
          <w:tcPr>
            <w:tcW w:w="503" w:type="pct"/>
            <w:shd w:val="clear" w:color="auto" w:fill="D9D9D9" w:themeFill="background1" w:themeFillShade="D9"/>
            <w:vAlign w:val="center"/>
          </w:tcPr>
          <w:p w:rsidR="00000E5F" w:rsidRPr="00000E5F" w:rsidRDefault="00000E5F" w:rsidP="00000E5F">
            <w:pPr>
              <w:rPr>
                <w:rFonts w:ascii="Cambria" w:hAnsi="Cambria" w:cs="Arial"/>
                <w:sz w:val="18"/>
                <w:szCs w:val="18"/>
              </w:rPr>
            </w:pPr>
            <w:r w:rsidRPr="00000E5F">
              <w:rPr>
                <w:rFonts w:ascii="Cambria" w:hAnsi="Cambria" w:cs="Arial"/>
                <w:sz w:val="18"/>
                <w:szCs w:val="18"/>
              </w:rPr>
              <w:t>Modul 2:</w:t>
            </w:r>
          </w:p>
        </w:tc>
        <w:tc>
          <w:tcPr>
            <w:tcW w:w="4497" w:type="pct"/>
            <w:gridSpan w:val="3"/>
            <w:shd w:val="clear" w:color="auto" w:fill="D9D9D9" w:themeFill="background1" w:themeFillShade="D9"/>
            <w:vAlign w:val="center"/>
          </w:tcPr>
          <w:p w:rsidR="00000E5F" w:rsidRPr="00EF6E1E" w:rsidRDefault="00000E5F" w:rsidP="00000E5F">
            <w:pPr>
              <w:spacing w:line="240" w:lineRule="auto"/>
              <w:ind w:left="317"/>
              <w:rPr>
                <w:rFonts w:ascii="Cambria" w:hAnsi="Cambria" w:cs="Arial"/>
                <w:sz w:val="18"/>
                <w:szCs w:val="18"/>
              </w:rPr>
            </w:pPr>
            <w:r w:rsidRPr="00000E5F">
              <w:rPr>
                <w:rFonts w:ascii="Cambria" w:hAnsi="Cambria" w:cs="Arial"/>
                <w:b/>
                <w:sz w:val="18"/>
                <w:szCs w:val="18"/>
              </w:rPr>
              <w:t>INTERPRETATIVNO TURISTIČNO VODENJE NA PRESIHAJOČIH JEZERIH</w:t>
            </w:r>
          </w:p>
        </w:tc>
      </w:tr>
      <w:tr w:rsidR="00000E5F" w:rsidRPr="00B71359" w:rsidTr="00000E5F">
        <w:tc>
          <w:tcPr>
            <w:tcW w:w="503" w:type="pct"/>
            <w:shd w:val="clear" w:color="auto" w:fill="auto"/>
            <w:vAlign w:val="center"/>
          </w:tcPr>
          <w:p w:rsidR="00000E5F" w:rsidRPr="00000E5F" w:rsidRDefault="00000E5F" w:rsidP="00810E58">
            <w:pPr>
              <w:jc w:val="center"/>
              <w:rPr>
                <w:rFonts w:ascii="Cambria" w:hAnsi="Cambria" w:cs="Arial"/>
                <w:sz w:val="18"/>
                <w:szCs w:val="18"/>
                <w:u w:val="single"/>
              </w:rPr>
            </w:pPr>
          </w:p>
        </w:tc>
        <w:tc>
          <w:tcPr>
            <w:tcW w:w="1714" w:type="pct"/>
            <w:gridSpan w:val="2"/>
            <w:shd w:val="clear" w:color="auto" w:fill="auto"/>
          </w:tcPr>
          <w:p w:rsidR="00000E5F" w:rsidRPr="00000E5F" w:rsidRDefault="00000E5F" w:rsidP="00810E58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Interpretativno turistično vodenje na presihajočih jezerih - teorija</w:t>
            </w:r>
          </w:p>
        </w:tc>
        <w:tc>
          <w:tcPr>
            <w:tcW w:w="2783" w:type="pct"/>
            <w:shd w:val="clear" w:color="auto" w:fill="auto"/>
            <w:vAlign w:val="center"/>
          </w:tcPr>
          <w:p w:rsidR="00000E5F" w:rsidRPr="00EF6E1E" w:rsidRDefault="00000E5F" w:rsidP="00000E5F">
            <w:pPr>
              <w:spacing w:line="240" w:lineRule="auto"/>
              <w:rPr>
                <w:rFonts w:ascii="Cambria" w:hAnsi="Cambria" w:cs="Arial"/>
                <w:sz w:val="18"/>
                <w:szCs w:val="18"/>
              </w:rPr>
            </w:pPr>
            <w:r w:rsidRPr="00000E5F">
              <w:rPr>
                <w:rFonts w:ascii="Cambria" w:hAnsi="Cambria" w:cs="Arial"/>
                <w:sz w:val="18"/>
                <w:szCs w:val="18"/>
              </w:rPr>
              <w:t>Vsebina, cena izobraževanja, pogoji za udeležbo in datumi bodo javljeni naknadno</w:t>
            </w:r>
          </w:p>
        </w:tc>
      </w:tr>
      <w:tr w:rsidR="00000E5F" w:rsidRPr="00B71359" w:rsidTr="00000E5F">
        <w:tc>
          <w:tcPr>
            <w:tcW w:w="503" w:type="pct"/>
            <w:shd w:val="clear" w:color="auto" w:fill="auto"/>
            <w:vAlign w:val="center"/>
          </w:tcPr>
          <w:p w:rsidR="00000E5F" w:rsidRPr="00000E5F" w:rsidRDefault="00000E5F" w:rsidP="00810E58">
            <w:pPr>
              <w:jc w:val="center"/>
              <w:rPr>
                <w:rFonts w:ascii="Cambria" w:hAnsi="Cambria" w:cs="Arial"/>
                <w:sz w:val="18"/>
                <w:szCs w:val="18"/>
                <w:u w:val="single"/>
              </w:rPr>
            </w:pPr>
          </w:p>
        </w:tc>
        <w:tc>
          <w:tcPr>
            <w:tcW w:w="1714" w:type="pct"/>
            <w:gridSpan w:val="2"/>
            <w:shd w:val="clear" w:color="auto" w:fill="auto"/>
          </w:tcPr>
          <w:p w:rsidR="00000E5F" w:rsidRDefault="00000E5F" w:rsidP="00000E5F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18"/>
                <w:szCs w:val="18"/>
              </w:rPr>
              <w:t>Interpretativno turistično vodenje na presihajočih jezerih - praksa</w:t>
            </w:r>
          </w:p>
        </w:tc>
        <w:tc>
          <w:tcPr>
            <w:tcW w:w="2783" w:type="pct"/>
            <w:shd w:val="clear" w:color="auto" w:fill="auto"/>
            <w:vAlign w:val="center"/>
          </w:tcPr>
          <w:p w:rsidR="00000E5F" w:rsidRPr="00EF6E1E" w:rsidRDefault="00000E5F" w:rsidP="00000E5F">
            <w:pPr>
              <w:spacing w:line="240" w:lineRule="auto"/>
              <w:rPr>
                <w:rFonts w:ascii="Cambria" w:hAnsi="Cambria" w:cs="Arial"/>
                <w:sz w:val="18"/>
                <w:szCs w:val="18"/>
              </w:rPr>
            </w:pPr>
            <w:r w:rsidRPr="00000E5F">
              <w:rPr>
                <w:rFonts w:ascii="Cambria" w:hAnsi="Cambria" w:cs="Arial"/>
                <w:sz w:val="18"/>
                <w:szCs w:val="18"/>
              </w:rPr>
              <w:t>Vsebina, cena izobraževanja, pogoji za udeležbo in datumi bodo javljeni naknadno</w:t>
            </w:r>
          </w:p>
        </w:tc>
      </w:tr>
    </w:tbl>
    <w:p w:rsidR="00264F82" w:rsidRDefault="00264F82" w:rsidP="00D82A9C"/>
    <w:p w:rsidR="00264F82" w:rsidRPr="00363805" w:rsidRDefault="00264F82" w:rsidP="00D82A9C"/>
    <w:sectPr w:rsidR="00264F82" w:rsidRPr="00363805" w:rsidSect="00FD0911">
      <w:headerReference w:type="default" r:id="rId8"/>
      <w:footerReference w:type="default" r:id="rId9"/>
      <w:pgSz w:w="16838" w:h="11906" w:orient="landscape"/>
      <w:pgMar w:top="1276" w:right="2098" w:bottom="1274" w:left="1417" w:header="570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9DB" w:rsidRDefault="003E49DB" w:rsidP="00993CAA">
      <w:pPr>
        <w:spacing w:line="240" w:lineRule="auto"/>
      </w:pPr>
      <w:r>
        <w:separator/>
      </w:r>
    </w:p>
  </w:endnote>
  <w:endnote w:type="continuationSeparator" w:id="0">
    <w:p w:rsidR="003E49DB" w:rsidRDefault="003E49DB" w:rsidP="00993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3BD" w:rsidRPr="00FF03BD" w:rsidRDefault="00D82E21" w:rsidP="00FF03BD">
    <w:pPr>
      <w:pStyle w:val="Noga"/>
      <w:jc w:val="center"/>
      <w:rPr>
        <w:color w:val="009900"/>
        <w:sz w:val="20"/>
        <w:szCs w:val="20"/>
      </w:rPr>
    </w:pPr>
    <w:r>
      <w:rPr>
        <w:noProof/>
        <w:color w:val="009900"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25400</wp:posOffset>
              </wp:positionH>
              <wp:positionV relativeFrom="paragraph">
                <wp:posOffset>100965</wp:posOffset>
              </wp:positionV>
              <wp:extent cx="8390255" cy="0"/>
              <wp:effectExtent l="15875" t="15240" r="13970" b="1333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39025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pt;margin-top:7.95pt;width:660.6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" strokecolor="#090" strokeweight="1.75pt">
              <v:shadow color="#243f60" opacity=".5" offset="1pt"/>
            </v:shape>
          </w:pict>
        </mc:Fallback>
      </mc:AlternateContent>
    </w:r>
  </w:p>
  <w:p w:rsidR="00FF03BD" w:rsidRPr="00FF03BD" w:rsidRDefault="00FF03BD" w:rsidP="00FD0911">
    <w:pPr>
      <w:pStyle w:val="Noga"/>
      <w:rPr>
        <w:color w:val="009900"/>
        <w:sz w:val="20"/>
        <w:szCs w:val="20"/>
      </w:rPr>
    </w:pPr>
    <w:r w:rsidRPr="00FF03BD">
      <w:rPr>
        <w:color w:val="009900"/>
        <w:sz w:val="20"/>
        <w:szCs w:val="20"/>
      </w:rPr>
      <w:t xml:space="preserve">                                     </w:t>
    </w:r>
    <w:r w:rsidR="00FD0911">
      <w:rPr>
        <w:color w:val="009900"/>
        <w:sz w:val="20"/>
        <w:szCs w:val="20"/>
      </w:rPr>
      <w:t xml:space="preserve">                                  </w:t>
    </w:r>
    <w:r w:rsidRPr="00FF03BD">
      <w:rPr>
        <w:color w:val="009900"/>
        <w:sz w:val="20"/>
        <w:szCs w:val="20"/>
      </w:rPr>
      <w:t xml:space="preserve"> Naslov:  </w:t>
    </w:r>
    <w:r w:rsidRPr="00FF03BD">
      <w:rPr>
        <w:b/>
        <w:color w:val="009900"/>
        <w:sz w:val="20"/>
        <w:szCs w:val="20"/>
      </w:rPr>
      <w:t xml:space="preserve">Bazoviška 14, p.p.17, 6250 Ilirska Bistrica                                 </w:t>
    </w:r>
    <w:r w:rsidR="00FD0911">
      <w:rPr>
        <w:b/>
        <w:color w:val="009900"/>
        <w:sz w:val="20"/>
        <w:szCs w:val="20"/>
      </w:rPr>
      <w:t xml:space="preserve">                                  </w:t>
    </w:r>
    <w:r w:rsidRPr="00FF03BD">
      <w:rPr>
        <w:b/>
        <w:color w:val="009900"/>
        <w:sz w:val="20"/>
        <w:szCs w:val="20"/>
      </w:rPr>
      <w:t xml:space="preserve"> </w:t>
    </w:r>
    <w:r w:rsidR="00F51F32" w:rsidRPr="00FF03BD">
      <w:rPr>
        <w:b/>
        <w:color w:val="009900"/>
        <w:sz w:val="20"/>
        <w:szCs w:val="20"/>
      </w:rPr>
      <w:fldChar w:fldCharType="begin"/>
    </w:r>
    <w:r w:rsidRPr="00FF03BD">
      <w:rPr>
        <w:b/>
        <w:color w:val="009900"/>
        <w:sz w:val="20"/>
        <w:szCs w:val="20"/>
      </w:rPr>
      <w:instrText xml:space="preserve"> PAGE   \* MERGEFORMAT </w:instrText>
    </w:r>
    <w:r w:rsidR="00F51F32" w:rsidRPr="00FF03BD">
      <w:rPr>
        <w:b/>
        <w:color w:val="009900"/>
        <w:sz w:val="20"/>
        <w:szCs w:val="20"/>
      </w:rPr>
      <w:fldChar w:fldCharType="separate"/>
    </w:r>
    <w:r w:rsidR="00A41638">
      <w:rPr>
        <w:b/>
        <w:noProof/>
        <w:color w:val="009900"/>
        <w:sz w:val="20"/>
        <w:szCs w:val="20"/>
      </w:rPr>
      <w:t>1</w:t>
    </w:r>
    <w:r w:rsidR="00F51F32" w:rsidRPr="00FF03BD">
      <w:rPr>
        <w:b/>
        <w:color w:val="009900"/>
        <w:sz w:val="20"/>
        <w:szCs w:val="20"/>
      </w:rPr>
      <w:fldChar w:fldCharType="end"/>
    </w:r>
  </w:p>
  <w:p w:rsidR="00FF03BD" w:rsidRPr="00FF03BD" w:rsidRDefault="00FF03BD" w:rsidP="00FF03BD">
    <w:pPr>
      <w:pStyle w:val="Noga"/>
      <w:jc w:val="center"/>
      <w:rPr>
        <w:color w:val="009900"/>
        <w:sz w:val="18"/>
        <w:szCs w:val="18"/>
      </w:rPr>
    </w:pPr>
    <w:r w:rsidRPr="00FF03BD">
      <w:rPr>
        <w:color w:val="009900"/>
        <w:sz w:val="18"/>
        <w:szCs w:val="18"/>
      </w:rPr>
      <w:t>tel +386 (0)31 339 789, fax +386 (0)5 714 12 84, ID DDV: SI 93233884</w:t>
    </w:r>
  </w:p>
  <w:p w:rsidR="00FF03BD" w:rsidRPr="00FF03BD" w:rsidRDefault="00FF03BD" w:rsidP="00FF03BD">
    <w:pPr>
      <w:pStyle w:val="Noga"/>
      <w:spacing w:after="20"/>
      <w:jc w:val="center"/>
      <w:rPr>
        <w:color w:val="009900"/>
        <w:sz w:val="18"/>
        <w:szCs w:val="18"/>
      </w:rPr>
    </w:pPr>
    <w:r w:rsidRPr="00FF03BD">
      <w:rPr>
        <w:color w:val="009900"/>
        <w:sz w:val="18"/>
        <w:szCs w:val="18"/>
      </w:rPr>
      <w:t>e-mail: info@razvoj-podezelja.si, www.razvoj-podezelja.si</w:t>
    </w:r>
  </w:p>
  <w:p w:rsidR="00D82A9C" w:rsidRDefault="00D82A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9DB" w:rsidRDefault="003E49DB" w:rsidP="00993CAA">
      <w:pPr>
        <w:spacing w:line="240" w:lineRule="auto"/>
      </w:pPr>
      <w:r>
        <w:separator/>
      </w:r>
    </w:p>
  </w:footnote>
  <w:footnote w:type="continuationSeparator" w:id="0">
    <w:p w:rsidR="003E49DB" w:rsidRDefault="003E49DB" w:rsidP="00993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774" w:rsidRDefault="003B4E20" w:rsidP="00BF61A2">
    <w:pPr>
      <w:pStyle w:val="Glava"/>
      <w:rPr>
        <w:noProof/>
        <w:lang w:eastAsia="sl-SI"/>
      </w:rPr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69A27401" wp14:editId="184930B8">
          <wp:simplePos x="0" y="0"/>
          <wp:positionH relativeFrom="column">
            <wp:posOffset>37633</wp:posOffset>
          </wp:positionH>
          <wp:positionV relativeFrom="paragraph">
            <wp:posOffset>-126338</wp:posOffset>
          </wp:positionV>
          <wp:extent cx="1067084" cy="891961"/>
          <wp:effectExtent l="19050" t="0" r="0" b="0"/>
          <wp:wrapNone/>
          <wp:docPr id="10" name="Slika 10" descr="logo s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sa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44" cy="8917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F61A2">
      <w:rPr>
        <w:noProof/>
        <w:lang w:eastAsia="sl-SI"/>
      </w:rPr>
      <w:t xml:space="preserve">                                                                                       </w:t>
    </w:r>
  </w:p>
  <w:p w:rsidR="00222774" w:rsidRDefault="00264F82" w:rsidP="00BF61A2">
    <w:pPr>
      <w:pStyle w:val="Glava"/>
      <w:rPr>
        <w:noProof/>
        <w:lang w:eastAsia="sl-SI"/>
      </w:rPr>
    </w:pPr>
    <w:r>
      <w:rPr>
        <w:noProof/>
        <w:lang w:eastAsia="sl-SI"/>
      </w:rPr>
      <w:drawing>
        <wp:anchor distT="0" distB="0" distL="114300" distR="114300" simplePos="0" relativeHeight="251680768" behindDoc="1" locked="0" layoutInCell="1" allowOverlap="1" wp14:anchorId="4ADEBAF7" wp14:editId="5DB77171">
          <wp:simplePos x="0" y="0"/>
          <wp:positionH relativeFrom="column">
            <wp:posOffset>3088530</wp:posOffset>
          </wp:positionH>
          <wp:positionV relativeFrom="paragraph">
            <wp:posOffset>7620</wp:posOffset>
          </wp:positionV>
          <wp:extent cx="1358900" cy="376555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376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24A1">
      <w:rPr>
        <w:noProof/>
        <w:lang w:eastAsia="sl-SI"/>
      </w:rPr>
      <w:drawing>
        <wp:anchor distT="0" distB="0" distL="114300" distR="114300" simplePos="0" relativeHeight="251679744" behindDoc="1" locked="0" layoutInCell="1" allowOverlap="1" wp14:anchorId="6187E27A" wp14:editId="350847C6">
          <wp:simplePos x="0" y="0"/>
          <wp:positionH relativeFrom="column">
            <wp:posOffset>4440555</wp:posOffset>
          </wp:positionH>
          <wp:positionV relativeFrom="paragraph">
            <wp:posOffset>39543</wp:posOffset>
          </wp:positionV>
          <wp:extent cx="960120" cy="34226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342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94E">
      <w:rPr>
        <w:noProof/>
        <w:lang w:eastAsia="sl-SI"/>
      </w:rPr>
      <w:drawing>
        <wp:anchor distT="0" distB="0" distL="114300" distR="114300" simplePos="0" relativeHeight="251678720" behindDoc="1" locked="0" layoutInCell="1" allowOverlap="1" wp14:anchorId="19B64E86" wp14:editId="01EF2B1F">
          <wp:simplePos x="0" y="0"/>
          <wp:positionH relativeFrom="column">
            <wp:posOffset>7425055</wp:posOffset>
          </wp:positionH>
          <wp:positionV relativeFrom="paragraph">
            <wp:posOffset>34925</wp:posOffset>
          </wp:positionV>
          <wp:extent cx="323850" cy="346075"/>
          <wp:effectExtent l="19050" t="0" r="0" b="0"/>
          <wp:wrapNone/>
          <wp:docPr id="1" name="Slika 1" descr="logo leader_smal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small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23850" cy="346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0911">
      <w:rPr>
        <w:noProof/>
        <w:lang w:eastAsia="sl-SI"/>
      </w:rPr>
      <w:drawing>
        <wp:anchor distT="0" distB="0" distL="114300" distR="114300" simplePos="0" relativeHeight="251666432" behindDoc="1" locked="0" layoutInCell="1" allowOverlap="1" wp14:anchorId="4F55FFD4" wp14:editId="3144515E">
          <wp:simplePos x="0" y="0"/>
          <wp:positionH relativeFrom="column">
            <wp:posOffset>5420360</wp:posOffset>
          </wp:positionH>
          <wp:positionV relativeFrom="paragraph">
            <wp:posOffset>28575</wp:posOffset>
          </wp:positionV>
          <wp:extent cx="280670" cy="371475"/>
          <wp:effectExtent l="19050" t="0" r="5080" b="0"/>
          <wp:wrapNone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0911">
      <w:rPr>
        <w:noProof/>
        <w:lang w:eastAsia="sl-SI"/>
      </w:rPr>
      <w:drawing>
        <wp:anchor distT="0" distB="0" distL="114300" distR="114300" simplePos="0" relativeHeight="251670528" behindDoc="1" locked="0" layoutInCell="1" allowOverlap="1" wp14:anchorId="24F25C77" wp14:editId="00D2087E">
          <wp:simplePos x="0" y="0"/>
          <wp:positionH relativeFrom="column">
            <wp:posOffset>5702300</wp:posOffset>
          </wp:positionH>
          <wp:positionV relativeFrom="paragraph">
            <wp:posOffset>9525</wp:posOffset>
          </wp:positionV>
          <wp:extent cx="314325" cy="400050"/>
          <wp:effectExtent l="19050" t="0" r="9525" b="0"/>
          <wp:wrapNone/>
          <wp:docPr id="17" name="Slika 17" descr="Znak_OIB_poseb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Znak_OIB_posebni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 l="4678" t="12686" r="64377" b="11635"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0911">
      <w:rPr>
        <w:noProof/>
        <w:lang w:eastAsia="sl-SI"/>
      </w:rPr>
      <w:drawing>
        <wp:anchor distT="0" distB="0" distL="114300" distR="114300" simplePos="0" relativeHeight="251668480" behindDoc="1" locked="0" layoutInCell="1" allowOverlap="1" wp14:anchorId="149C7349" wp14:editId="50FF831F">
          <wp:simplePos x="0" y="0"/>
          <wp:positionH relativeFrom="column">
            <wp:posOffset>6015355</wp:posOffset>
          </wp:positionH>
          <wp:positionV relativeFrom="paragraph">
            <wp:posOffset>28575</wp:posOffset>
          </wp:positionV>
          <wp:extent cx="304800" cy="371475"/>
          <wp:effectExtent l="19050" t="0" r="0" b="0"/>
          <wp:wrapNone/>
          <wp:docPr id="16" name="Slika 16" descr="Slika:Občina Pivka 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lika:Občina Pivka grb.gif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0911">
      <w:rPr>
        <w:noProof/>
        <w:lang w:eastAsia="sl-SI"/>
      </w:rPr>
      <w:drawing>
        <wp:anchor distT="0" distB="0" distL="114300" distR="114300" simplePos="0" relativeHeight="251674624" behindDoc="1" locked="0" layoutInCell="1" allowOverlap="1" wp14:anchorId="75562C2A" wp14:editId="05E93EFF">
          <wp:simplePos x="0" y="0"/>
          <wp:positionH relativeFrom="column">
            <wp:posOffset>6315710</wp:posOffset>
          </wp:positionH>
          <wp:positionV relativeFrom="paragraph">
            <wp:posOffset>28575</wp:posOffset>
          </wp:positionV>
          <wp:extent cx="542925" cy="381000"/>
          <wp:effectExtent l="19050" t="0" r="9525" b="0"/>
          <wp:wrapNone/>
          <wp:docPr id="19" name="Slika 0" descr="zastava 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0" descr="zastava EU.jpg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0911">
      <w:rPr>
        <w:noProof/>
        <w:lang w:eastAsia="sl-SI"/>
      </w:rPr>
      <w:drawing>
        <wp:anchor distT="0" distB="0" distL="114300" distR="114300" simplePos="0" relativeHeight="251672576" behindDoc="1" locked="0" layoutInCell="1" allowOverlap="1" wp14:anchorId="60227A4D" wp14:editId="25BAC89F">
          <wp:simplePos x="0" y="0"/>
          <wp:positionH relativeFrom="column">
            <wp:posOffset>6854190</wp:posOffset>
          </wp:positionH>
          <wp:positionV relativeFrom="paragraph">
            <wp:posOffset>38100</wp:posOffset>
          </wp:positionV>
          <wp:extent cx="533400" cy="342900"/>
          <wp:effectExtent l="19050" t="0" r="0" b="0"/>
          <wp:wrapNone/>
          <wp:docPr id="18" name="Slika 1" descr="EKSRP_-_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EKSRP_-_VB.jpg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0911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09AF3DC7" wp14:editId="22E1AFBF">
          <wp:simplePos x="0" y="0"/>
          <wp:positionH relativeFrom="column">
            <wp:posOffset>7767955</wp:posOffset>
          </wp:positionH>
          <wp:positionV relativeFrom="paragraph">
            <wp:posOffset>28575</wp:posOffset>
          </wp:positionV>
          <wp:extent cx="685800" cy="352425"/>
          <wp:effectExtent l="19050" t="0" r="0" b="0"/>
          <wp:wrapNone/>
          <wp:docPr id="13" name="Slika 4" descr="zastava-sma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zastava-small.gif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2774" w:rsidRDefault="00222774" w:rsidP="00BF61A2">
    <w:pPr>
      <w:pStyle w:val="Glava"/>
      <w:rPr>
        <w:noProof/>
        <w:lang w:eastAsia="sl-SI"/>
      </w:rPr>
    </w:pPr>
  </w:p>
  <w:p w:rsidR="00993CAA" w:rsidRPr="003B4E20" w:rsidRDefault="00D82E21" w:rsidP="00BF61A2">
    <w:pPr>
      <w:pStyle w:val="Glava"/>
      <w:rPr>
        <w:noProof/>
        <w:color w:val="000099"/>
        <w:sz w:val="16"/>
        <w:szCs w:val="16"/>
        <w:lang w:eastAsia="sl-SI"/>
      </w:rPr>
    </w:pPr>
    <w:r>
      <w:rPr>
        <w:noProof/>
        <w:color w:val="009900"/>
        <w:sz w:val="24"/>
        <w:szCs w:val="24"/>
        <w:lang w:eastAsia="sl-SI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1120775</wp:posOffset>
              </wp:positionH>
              <wp:positionV relativeFrom="paragraph">
                <wp:posOffset>95250</wp:posOffset>
              </wp:positionV>
              <wp:extent cx="7342505" cy="635"/>
              <wp:effectExtent l="15875" t="19050" r="13970" b="1841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42505" cy="635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8.25pt;margin-top:7.5pt;width:578.1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" strokecolor="#9bbb59 [3206]" strokeweight="1.75pt">
              <v:shadow color="#868686"/>
            </v:shape>
          </w:pict>
        </mc:Fallback>
      </mc:AlternateContent>
    </w:r>
    <w:r w:rsidR="00BF61A2">
      <w:rPr>
        <w:noProof/>
        <w:lang w:eastAsia="sl-SI"/>
      </w:rPr>
      <w:t xml:space="preserve">   </w:t>
    </w:r>
    <w:r w:rsidR="00993CAA">
      <w:rPr>
        <w:color w:val="000099"/>
        <w:sz w:val="26"/>
        <w:szCs w:val="26"/>
      </w:rPr>
      <w:t xml:space="preserve"> </w:t>
    </w:r>
    <w:r w:rsidR="00363805">
      <w:rPr>
        <w:color w:val="000099"/>
        <w:sz w:val="26"/>
        <w:szCs w:val="26"/>
      </w:rPr>
      <w:t xml:space="preserve"> </w:t>
    </w:r>
    <w:r w:rsidR="00993CAA">
      <w:rPr>
        <w:color w:val="000099"/>
        <w:sz w:val="26"/>
        <w:szCs w:val="26"/>
      </w:rPr>
      <w:t xml:space="preserve">   </w:t>
    </w:r>
    <w:r w:rsidR="00363805">
      <w:rPr>
        <w:color w:val="000099"/>
        <w:sz w:val="26"/>
        <w:szCs w:val="26"/>
      </w:rPr>
      <w:t xml:space="preserve">   </w:t>
    </w:r>
    <w:r w:rsidR="00993CAA" w:rsidRPr="005B19BD">
      <w:rPr>
        <w:noProof/>
        <w:color w:val="000099"/>
        <w:sz w:val="26"/>
        <w:szCs w:val="26"/>
        <w:lang w:eastAsia="sl-SI"/>
      </w:rPr>
      <w:t xml:space="preserve"> </w:t>
    </w:r>
  </w:p>
  <w:p w:rsidR="00993CAA" w:rsidRPr="00335A55" w:rsidRDefault="00FD6C79" w:rsidP="00FD0911">
    <w:pPr>
      <w:pStyle w:val="Glava"/>
      <w:spacing w:before="60"/>
      <w:jc w:val="center"/>
      <w:rPr>
        <w:color w:val="009900"/>
        <w:sz w:val="24"/>
        <w:szCs w:val="24"/>
      </w:rPr>
    </w:pPr>
    <w:r w:rsidRPr="00335A55">
      <w:rPr>
        <w:color w:val="009900"/>
        <w:sz w:val="24"/>
        <w:szCs w:val="24"/>
      </w:rPr>
      <w:t>Lokalna akcijska skupina</w:t>
    </w:r>
    <w:r w:rsidR="00487FE4" w:rsidRPr="00335A55">
      <w:rPr>
        <w:color w:val="009900"/>
        <w:sz w:val="24"/>
        <w:szCs w:val="24"/>
      </w:rPr>
      <w:t xml:space="preserve"> </w:t>
    </w:r>
    <w:r w:rsidR="00993CAA" w:rsidRPr="00335A55">
      <w:rPr>
        <w:b/>
        <w:color w:val="009900"/>
        <w:sz w:val="24"/>
        <w:szCs w:val="24"/>
      </w:rPr>
      <w:t>Društvo za razvoj podeželja med Snežnikom in Nanosom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04B"/>
    <w:multiLevelType w:val="hybridMultilevel"/>
    <w:tmpl w:val="940C23D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D900AD"/>
    <w:multiLevelType w:val="hybridMultilevel"/>
    <w:tmpl w:val="27BE0B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D03368"/>
    <w:multiLevelType w:val="hybridMultilevel"/>
    <w:tmpl w:val="C3E018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873CE7"/>
    <w:multiLevelType w:val="hybridMultilevel"/>
    <w:tmpl w:val="6752355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4E70E2"/>
    <w:multiLevelType w:val="hybridMultilevel"/>
    <w:tmpl w:val="B7FEFC7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6B4DEB"/>
    <w:multiLevelType w:val="hybridMultilevel"/>
    <w:tmpl w:val="2C62015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276F1B"/>
    <w:multiLevelType w:val="hybridMultilevel"/>
    <w:tmpl w:val="431E50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2061FE"/>
    <w:multiLevelType w:val="hybridMultilevel"/>
    <w:tmpl w:val="30686D3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C2334A"/>
    <w:multiLevelType w:val="hybridMultilevel"/>
    <w:tmpl w:val="CC509B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F3BDA"/>
    <w:multiLevelType w:val="hybridMultilevel"/>
    <w:tmpl w:val="303A8E3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CE51ED"/>
    <w:multiLevelType w:val="hybridMultilevel"/>
    <w:tmpl w:val="606C64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82"/>
    <w:rsid w:val="00000E5F"/>
    <w:rsid w:val="0007494E"/>
    <w:rsid w:val="00104689"/>
    <w:rsid w:val="001809C8"/>
    <w:rsid w:val="00194BB3"/>
    <w:rsid w:val="001D226A"/>
    <w:rsid w:val="00210E1D"/>
    <w:rsid w:val="00222774"/>
    <w:rsid w:val="00233A75"/>
    <w:rsid w:val="00264F82"/>
    <w:rsid w:val="003202A0"/>
    <w:rsid w:val="00327DA0"/>
    <w:rsid w:val="00334513"/>
    <w:rsid w:val="00335A55"/>
    <w:rsid w:val="00363805"/>
    <w:rsid w:val="00375337"/>
    <w:rsid w:val="003848C1"/>
    <w:rsid w:val="003B4E20"/>
    <w:rsid w:val="003E49DB"/>
    <w:rsid w:val="00487FE4"/>
    <w:rsid w:val="004B74E0"/>
    <w:rsid w:val="00523A43"/>
    <w:rsid w:val="00562E40"/>
    <w:rsid w:val="006D493C"/>
    <w:rsid w:val="00703B50"/>
    <w:rsid w:val="00747C73"/>
    <w:rsid w:val="007D797C"/>
    <w:rsid w:val="00896DC5"/>
    <w:rsid w:val="00911088"/>
    <w:rsid w:val="00993CAA"/>
    <w:rsid w:val="009B2651"/>
    <w:rsid w:val="009D24A1"/>
    <w:rsid w:val="00A41638"/>
    <w:rsid w:val="00A57068"/>
    <w:rsid w:val="00A943D1"/>
    <w:rsid w:val="00BF250C"/>
    <w:rsid w:val="00BF61A2"/>
    <w:rsid w:val="00C04190"/>
    <w:rsid w:val="00D5324C"/>
    <w:rsid w:val="00D82A9C"/>
    <w:rsid w:val="00D82E21"/>
    <w:rsid w:val="00E404FE"/>
    <w:rsid w:val="00E536E3"/>
    <w:rsid w:val="00E621DD"/>
    <w:rsid w:val="00EC1DDB"/>
    <w:rsid w:val="00EC24DA"/>
    <w:rsid w:val="00ED2470"/>
    <w:rsid w:val="00EE1E70"/>
    <w:rsid w:val="00F51F32"/>
    <w:rsid w:val="00F54CAB"/>
    <w:rsid w:val="00FD0911"/>
    <w:rsid w:val="00FD6C79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Calibri" w:hAnsi="Trebuchet MS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57068"/>
    <w:pPr>
      <w:spacing w:line="276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3CAA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3CAA"/>
  </w:style>
  <w:style w:type="paragraph" w:styleId="Noga">
    <w:name w:val="footer"/>
    <w:basedOn w:val="Navaden"/>
    <w:link w:val="NogaZnak"/>
    <w:uiPriority w:val="99"/>
    <w:unhideWhenUsed/>
    <w:rsid w:val="00993CAA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3CA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3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3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Calibri" w:hAnsi="Trebuchet MS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57068"/>
    <w:pPr>
      <w:spacing w:line="276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3CAA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3CAA"/>
  </w:style>
  <w:style w:type="paragraph" w:styleId="Noga">
    <w:name w:val="footer"/>
    <w:basedOn w:val="Navaden"/>
    <w:link w:val="NogaZnak"/>
    <w:uiPriority w:val="99"/>
    <w:unhideWhenUsed/>
    <w:rsid w:val="00993CAA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3CA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3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3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s\Desktop\dopis%20DRPSN%20ZK%20LE&#381;E&#268;I%20stran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DRPSN ZK LEŽEČI strani</Template>
  <TotalTime>1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Širca</cp:lastModifiedBy>
  <cp:revision>2</cp:revision>
  <cp:lastPrinted>2013-04-08T08:39:00Z</cp:lastPrinted>
  <dcterms:created xsi:type="dcterms:W3CDTF">2013-04-09T09:03:00Z</dcterms:created>
  <dcterms:modified xsi:type="dcterms:W3CDTF">2013-04-09T09:03:00Z</dcterms:modified>
</cp:coreProperties>
</file>