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2F" w:rsidRDefault="008A2669">
      <w:pPr>
        <w:rPr>
          <w:rFonts w:ascii="Arial" w:hAnsi="Arial" w:cs="Arial"/>
          <w:b/>
          <w:sz w:val="24"/>
        </w:rPr>
      </w:pPr>
      <w:r w:rsidRPr="008A2669">
        <w:rPr>
          <w:rFonts w:ascii="Arial" w:hAnsi="Arial" w:cs="Arial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224155</wp:posOffset>
                </wp:positionH>
                <wp:positionV relativeFrom="paragraph">
                  <wp:posOffset>3567430</wp:posOffset>
                </wp:positionV>
                <wp:extent cx="5372100" cy="1403985"/>
                <wp:effectExtent l="0" t="0" r="0" b="444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69" w:rsidRPr="008A2669" w:rsidRDefault="008A2669" w:rsidP="008A2669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bookmarkStart w:id="0" w:name="_GoBack"/>
                            <w:r w:rsidRPr="008A2669">
                              <w:rPr>
                                <w:b/>
                                <w:sz w:val="56"/>
                              </w:rPr>
                              <w:t>SEJA OTROŠKEGA OBČINSKEGA SVETA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7.65pt;margin-top:280.9pt;width:42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" stroked="f">
                <v:textbox style="mso-fit-shape-to-text:t">
                  <w:txbxContent>
                    <w:p w:rsidR="008A2669" w:rsidRPr="008A2669" w:rsidRDefault="008A2669" w:rsidP="008A2669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sz w:val="56"/>
                        </w:rPr>
                      </w:pPr>
                      <w:bookmarkStart w:id="1" w:name="_GoBack"/>
                      <w:r w:rsidRPr="008A2669">
                        <w:rPr>
                          <w:b/>
                          <w:sz w:val="56"/>
                        </w:rPr>
                        <w:t>SEJA OTROŠKEGA OBČINSKEGA SVETA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F2C2F">
        <w:rPr>
          <w:rFonts w:ascii="Arial" w:hAnsi="Arial" w:cs="Arial"/>
          <w:b/>
          <w:noProof/>
          <w:sz w:val="24"/>
          <w:lang w:eastAsia="sl-SI"/>
        </w:rPr>
        <w:drawing>
          <wp:anchor distT="0" distB="0" distL="114300" distR="114300" simplePos="0" relativeHeight="251659264" behindDoc="0" locked="0" layoutInCell="1" allowOverlap="1" wp14:anchorId="6D8F33E0" wp14:editId="29C60818">
            <wp:simplePos x="0" y="0"/>
            <wp:positionH relativeFrom="column">
              <wp:posOffset>4986175</wp:posOffset>
            </wp:positionH>
            <wp:positionV relativeFrom="paragraph">
              <wp:posOffset>7044055</wp:posOffset>
            </wp:positionV>
            <wp:extent cx="1181580" cy="2017132"/>
            <wp:effectExtent l="0" t="0" r="0" b="25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unicefovo mes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401" cy="2018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C2F">
        <w:rPr>
          <w:rFonts w:ascii="Arial" w:hAnsi="Arial" w:cs="Arial"/>
          <w:b/>
          <w:sz w:val="24"/>
        </w:rPr>
        <w:br w:type="page"/>
      </w:r>
      <w:r w:rsidR="007F2C2F">
        <w:rPr>
          <w:rFonts w:ascii="Arial" w:hAnsi="Arial" w:cs="Arial"/>
          <w:b/>
          <w:noProof/>
          <w:sz w:val="24"/>
          <w:lang w:eastAsia="sl-SI"/>
        </w:rPr>
        <w:drawing>
          <wp:anchor distT="0" distB="0" distL="114300" distR="114300" simplePos="0" relativeHeight="251658240" behindDoc="0" locked="0" layoutInCell="1" allowOverlap="1" wp14:anchorId="2661FDD9" wp14:editId="185442C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66900" cy="24574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čina Postojn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FD9" w:rsidRPr="008A2669" w:rsidRDefault="003977A3" w:rsidP="008A2669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8A2669">
        <w:rPr>
          <w:rFonts w:ascii="Arial" w:hAnsi="Arial" w:cs="Arial"/>
          <w:b/>
          <w:sz w:val="24"/>
        </w:rPr>
        <w:lastRenderedPageBreak/>
        <w:t xml:space="preserve">UČENCEM OŠ </w:t>
      </w:r>
      <w:r w:rsidR="00ED586A" w:rsidRPr="008A2669">
        <w:rPr>
          <w:rFonts w:ascii="Arial" w:hAnsi="Arial" w:cs="Arial"/>
          <w:b/>
          <w:sz w:val="24"/>
        </w:rPr>
        <w:t>V OBČINI POSTOJNA JE VŠEČ</w:t>
      </w:r>
      <w:r w:rsidRPr="008A2669">
        <w:rPr>
          <w:rFonts w:ascii="Arial" w:hAnsi="Arial" w:cs="Arial"/>
          <w:b/>
          <w:sz w:val="24"/>
        </w:rPr>
        <w:t>:</w:t>
      </w:r>
    </w:p>
    <w:p w:rsidR="008A2669" w:rsidRPr="003977A3" w:rsidRDefault="008A2669" w:rsidP="008A266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12FD9" w:rsidRDefault="00A12FD9" w:rsidP="00A12FD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adrenalinski park (nudi drugačno vrsto zabave)</w:t>
      </w:r>
    </w:p>
    <w:p w:rsidR="00A12FD9" w:rsidRDefault="00A12FD9" w:rsidP="00A12FD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veliko športnih klubov in športnih aktivnosti za mlade (npr. karate, smučanje, atletika itn.)</w:t>
      </w:r>
    </w:p>
    <w:p w:rsidR="00A12FD9" w:rsidRDefault="00A12FD9" w:rsidP="00A12FD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dobro založena mestna knjižnica in prireditve, ki se občasno odvijajo v njej (pravlji</w:t>
      </w:r>
      <w:r w:rsidR="00B3126C">
        <w:rPr>
          <w:rFonts w:ascii="Arial" w:hAnsi="Arial" w:cs="Arial"/>
          <w:sz w:val="24"/>
        </w:rPr>
        <w:t>čno ustvarjanje, branje itn</w:t>
      </w:r>
      <w:r>
        <w:rPr>
          <w:rFonts w:ascii="Arial" w:hAnsi="Arial" w:cs="Arial"/>
          <w:sz w:val="24"/>
        </w:rPr>
        <w:t>.)</w:t>
      </w:r>
    </w:p>
    <w:p w:rsidR="00B3126C" w:rsidRDefault="00B3126C" w:rsidP="00A12FD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dostopnost računalnikov in interneta (npr. v mestni knjižnici lahko v miru narediš kaj za šolo)</w:t>
      </w:r>
    </w:p>
    <w:p w:rsidR="00B3126C" w:rsidRDefault="00B3126C" w:rsidP="00B3126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poletne prireditve – lahko se družiš in spoznaš še kaj/koga novega</w:t>
      </w:r>
    </w:p>
    <w:p w:rsidR="00ED586A" w:rsidRDefault="00ED586A" w:rsidP="00B3126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Park v Postojni</w:t>
      </w:r>
    </w:p>
    <w:p w:rsidR="00ED586A" w:rsidRDefault="00ED586A" w:rsidP="00B3126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Postojnska jama</w:t>
      </w:r>
    </w:p>
    <w:p w:rsidR="00ED586A" w:rsidRDefault="00ED586A" w:rsidP="00B3126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Urejene sprehajalne poti</w:t>
      </w:r>
    </w:p>
    <w:p w:rsidR="00ED586A" w:rsidRDefault="00ED586A" w:rsidP="00B3126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Festival Zmaj </w:t>
      </w:r>
      <w:proofErr w:type="spellStart"/>
      <w:r>
        <w:rPr>
          <w:rFonts w:ascii="Arial" w:hAnsi="Arial" w:cs="Arial"/>
          <w:sz w:val="24"/>
        </w:rPr>
        <w:t>ma</w:t>
      </w:r>
      <w:proofErr w:type="spellEnd"/>
      <w:r>
        <w:rPr>
          <w:rFonts w:ascii="Arial" w:hAnsi="Arial" w:cs="Arial"/>
          <w:sz w:val="24"/>
        </w:rPr>
        <w:t xml:space="preserve"> mlade</w:t>
      </w:r>
    </w:p>
    <w:p w:rsidR="00ED586A" w:rsidRDefault="00ED586A" w:rsidP="00ED586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Drsališče, </w:t>
      </w:r>
      <w:proofErr w:type="spellStart"/>
      <w:r>
        <w:rPr>
          <w:rFonts w:ascii="Arial" w:hAnsi="Arial" w:cs="Arial"/>
          <w:sz w:val="24"/>
        </w:rPr>
        <w:t>bowling</w:t>
      </w:r>
      <w:proofErr w:type="spellEnd"/>
    </w:p>
    <w:p w:rsidR="00ED586A" w:rsidRDefault="00ED586A" w:rsidP="00ED586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Prenovljena igrišča</w:t>
      </w:r>
    </w:p>
    <w:p w:rsidR="00ED586A" w:rsidRDefault="00ED586A" w:rsidP="00ED586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Nova šola na Prestranku</w:t>
      </w:r>
    </w:p>
    <w:p w:rsidR="00ED586A" w:rsidRDefault="00ED586A" w:rsidP="00ED586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Bike park v Orehku </w:t>
      </w:r>
    </w:p>
    <w:p w:rsidR="00ED586A" w:rsidRPr="00ED586A" w:rsidRDefault="00ED586A" w:rsidP="00ED586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Kino v Postojni</w:t>
      </w:r>
    </w:p>
    <w:p w:rsidR="00B3126C" w:rsidRDefault="00B3126C" w:rsidP="00B3126C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B3126C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B3126C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B3126C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B3126C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B3126C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B3126C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B3126C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B3126C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B3126C">
      <w:pPr>
        <w:spacing w:line="360" w:lineRule="auto"/>
        <w:rPr>
          <w:rFonts w:ascii="Arial" w:hAnsi="Arial" w:cs="Arial"/>
          <w:sz w:val="24"/>
        </w:rPr>
      </w:pPr>
    </w:p>
    <w:p w:rsidR="00B3126C" w:rsidRDefault="00B3126C" w:rsidP="00B3126C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KAJ NAS MOTI</w:t>
      </w:r>
      <w:r w:rsidR="009A67C3">
        <w:rPr>
          <w:rFonts w:ascii="Arial" w:hAnsi="Arial" w:cs="Arial"/>
          <w:b/>
          <w:sz w:val="24"/>
        </w:rPr>
        <w:t xml:space="preserve"> oz. KAJ POGREŠAMO</w:t>
      </w:r>
    </w:p>
    <w:p w:rsidR="00B3126C" w:rsidRDefault="00B3126C" w:rsidP="00B312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prometna urejenost Tržaške ceste – veliko nas </w:t>
      </w:r>
      <w:r w:rsidR="0024338D">
        <w:rPr>
          <w:rFonts w:ascii="Arial" w:hAnsi="Arial" w:cs="Arial"/>
          <w:sz w:val="24"/>
        </w:rPr>
        <w:t xml:space="preserve">tu </w:t>
      </w:r>
      <w:r>
        <w:rPr>
          <w:rFonts w:ascii="Arial" w:hAnsi="Arial" w:cs="Arial"/>
          <w:sz w:val="24"/>
        </w:rPr>
        <w:t xml:space="preserve">živi ali uporablja to ulico, ki pa je zaradi številnih (neprimerno) parkiranih vozil </w:t>
      </w:r>
      <w:r w:rsidR="00AE602A">
        <w:rPr>
          <w:rFonts w:ascii="Arial" w:hAnsi="Arial" w:cs="Arial"/>
          <w:sz w:val="24"/>
        </w:rPr>
        <w:t>in na</w:t>
      </w:r>
      <w:r w:rsidR="009D3E25">
        <w:rPr>
          <w:rFonts w:ascii="Arial" w:hAnsi="Arial" w:cs="Arial"/>
          <w:sz w:val="24"/>
        </w:rPr>
        <w:t xml:space="preserve"> splošno prehitre vožnje </w:t>
      </w:r>
      <w:r>
        <w:rPr>
          <w:rFonts w:ascii="Arial" w:hAnsi="Arial" w:cs="Arial"/>
          <w:sz w:val="24"/>
        </w:rPr>
        <w:t>nevarna za pešce – posebej nas otroke</w:t>
      </w:r>
    </w:p>
    <w:p w:rsidR="00B3126C" w:rsidRDefault="00B3126C" w:rsidP="00B312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parkirišča ob šoli – velikokrat naši starši ne morejo parkirati v bližini šole, saj so</w:t>
      </w:r>
      <w:r w:rsidR="00AE602A">
        <w:rPr>
          <w:rFonts w:ascii="Arial" w:hAnsi="Arial" w:cs="Arial"/>
          <w:sz w:val="24"/>
        </w:rPr>
        <w:t xml:space="preserve"> nekatera sicer modro označena parkirna</w:t>
      </w:r>
      <w:r>
        <w:rPr>
          <w:rFonts w:ascii="Arial" w:hAnsi="Arial" w:cs="Arial"/>
          <w:sz w:val="24"/>
        </w:rPr>
        <w:t xml:space="preserve"> mesta ves čas zasedena</w:t>
      </w:r>
    </w:p>
    <w:p w:rsidR="00B3126C" w:rsidRDefault="00B3126C" w:rsidP="0024338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ceste so v nekaterih krajih v okolici Postojne dotrajane ali neurejene – tako ne moremo sproščeno npr. </w:t>
      </w:r>
      <w:proofErr w:type="spellStart"/>
      <w:r>
        <w:rPr>
          <w:rFonts w:ascii="Arial" w:hAnsi="Arial" w:cs="Arial"/>
          <w:sz w:val="24"/>
        </w:rPr>
        <w:t>rolati</w:t>
      </w:r>
      <w:proofErr w:type="spellEnd"/>
      <w:r>
        <w:rPr>
          <w:rFonts w:ascii="Arial" w:hAnsi="Arial" w:cs="Arial"/>
          <w:sz w:val="24"/>
        </w:rPr>
        <w:t xml:space="preserve"> ali kolesariti</w:t>
      </w:r>
    </w:p>
    <w:p w:rsidR="00AE5ABF" w:rsidRDefault="009D3E25" w:rsidP="00AE5AB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prepolni zabojniki na ekoloških otokih</w:t>
      </w:r>
    </w:p>
    <w:p w:rsidR="00ED586A" w:rsidRDefault="00ED586A" w:rsidP="00AE5AB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igrišče v Grobiščah, Rakitniku in Matenji vasi</w:t>
      </w:r>
    </w:p>
    <w:p w:rsidR="00ED586A" w:rsidRDefault="00ED586A" w:rsidP="00AE5AB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nogometno in otroško igrišče pri OŠ Prestranek</w:t>
      </w:r>
    </w:p>
    <w:p w:rsidR="00ED586A" w:rsidRDefault="00ED586A" w:rsidP="00AE5AB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Zipline</w:t>
      </w:r>
      <w:proofErr w:type="spellEnd"/>
      <w:r>
        <w:rPr>
          <w:rFonts w:ascii="Arial" w:hAnsi="Arial" w:cs="Arial"/>
          <w:sz w:val="24"/>
        </w:rPr>
        <w:t xml:space="preserve"> s Soviča</w:t>
      </w:r>
    </w:p>
    <w:p w:rsidR="00ED586A" w:rsidRDefault="00ED586A" w:rsidP="00AE5AB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Smučišče na </w:t>
      </w:r>
      <w:proofErr w:type="spellStart"/>
      <w:r>
        <w:rPr>
          <w:rFonts w:ascii="Arial" w:hAnsi="Arial" w:cs="Arial"/>
          <w:sz w:val="24"/>
        </w:rPr>
        <w:t>Kaliču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D586A" w:rsidRDefault="00ED586A" w:rsidP="00AE5AB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Zabaviščni park</w:t>
      </w:r>
    </w:p>
    <w:p w:rsidR="00ED586A" w:rsidRDefault="00ED586A" w:rsidP="00AE5AB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Mini </w:t>
      </w:r>
      <w:proofErr w:type="spellStart"/>
      <w:r>
        <w:rPr>
          <w:rFonts w:ascii="Arial" w:hAnsi="Arial" w:cs="Arial"/>
          <w:sz w:val="24"/>
        </w:rPr>
        <w:t>city</w:t>
      </w:r>
      <w:proofErr w:type="spellEnd"/>
    </w:p>
    <w:p w:rsidR="00ED586A" w:rsidRDefault="00ED586A" w:rsidP="00AE5AB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Bazen ali vodni park</w:t>
      </w:r>
    </w:p>
    <w:p w:rsidR="00ED586A" w:rsidRDefault="00ED586A" w:rsidP="00ED586A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ED586A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ED586A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ED586A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ED586A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ED586A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ED586A">
      <w:pPr>
        <w:spacing w:line="360" w:lineRule="auto"/>
        <w:rPr>
          <w:rFonts w:ascii="Arial" w:hAnsi="Arial" w:cs="Arial"/>
          <w:sz w:val="24"/>
        </w:rPr>
      </w:pPr>
    </w:p>
    <w:p w:rsidR="00ED586A" w:rsidRDefault="00ED586A" w:rsidP="00ED586A">
      <w:pPr>
        <w:spacing w:line="360" w:lineRule="auto"/>
        <w:rPr>
          <w:rFonts w:ascii="Arial" w:hAnsi="Arial" w:cs="Arial"/>
          <w:sz w:val="24"/>
        </w:rPr>
      </w:pPr>
    </w:p>
    <w:p w:rsidR="00ED586A" w:rsidRPr="00ED586A" w:rsidRDefault="00ED586A" w:rsidP="00ED586A">
      <w:pPr>
        <w:spacing w:line="360" w:lineRule="auto"/>
        <w:rPr>
          <w:rFonts w:ascii="Arial" w:hAnsi="Arial" w:cs="Arial"/>
          <w:sz w:val="24"/>
        </w:rPr>
      </w:pPr>
    </w:p>
    <w:p w:rsidR="0024338D" w:rsidRDefault="0024338D" w:rsidP="0024338D">
      <w:pPr>
        <w:spacing w:line="360" w:lineRule="auto"/>
        <w:rPr>
          <w:rFonts w:ascii="Arial" w:hAnsi="Arial" w:cs="Arial"/>
          <w:sz w:val="24"/>
        </w:rPr>
      </w:pPr>
    </w:p>
    <w:p w:rsidR="00D56159" w:rsidRDefault="00D56159" w:rsidP="0024338D">
      <w:pPr>
        <w:spacing w:line="360" w:lineRule="auto"/>
        <w:rPr>
          <w:rFonts w:ascii="Arial" w:hAnsi="Arial" w:cs="Arial"/>
          <w:sz w:val="24"/>
        </w:rPr>
      </w:pPr>
    </w:p>
    <w:p w:rsidR="0024338D" w:rsidRDefault="0024338D" w:rsidP="0024338D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3. NAŠI PREDLOGI</w:t>
      </w:r>
    </w:p>
    <w:p w:rsidR="000E22D3" w:rsidRDefault="000E22D3" w:rsidP="0024338D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Promet in mobilnost</w:t>
      </w:r>
    </w:p>
    <w:p w:rsidR="000E22D3" w:rsidRDefault="000E22D3" w:rsidP="000E22D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postavitev hitrostnih ovir oz. merilnikov  hitrosti (ne radarjev!) na Tržaški cesti ali drugačna ureditev parkiranja na tej ulici</w:t>
      </w:r>
    </w:p>
    <w:p w:rsidR="000E22D3" w:rsidRDefault="000E22D3" w:rsidP="000E22D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ureditev kolesarskih stez (barvni pasovi)</w:t>
      </w:r>
    </w:p>
    <w:p w:rsidR="000E22D3" w:rsidRDefault="000E22D3" w:rsidP="000E22D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podoben projekt kot </w:t>
      </w:r>
      <w:proofErr w:type="spellStart"/>
      <w:r>
        <w:rPr>
          <w:rFonts w:ascii="Arial" w:hAnsi="Arial" w:cs="Arial"/>
          <w:sz w:val="24"/>
        </w:rPr>
        <w:t>BicikeLJ</w:t>
      </w:r>
      <w:proofErr w:type="spellEnd"/>
      <w:r>
        <w:rPr>
          <w:rFonts w:ascii="Arial" w:hAnsi="Arial" w:cs="Arial"/>
          <w:sz w:val="24"/>
        </w:rPr>
        <w:t xml:space="preserve"> – turisti bi lahko odkrivali Postojno in njeno okolico tudi s kolesi (tako bi lahko vsaj delno rešili tudi problem plačljivih parkirišč v centru mesta)</w:t>
      </w:r>
    </w:p>
    <w:p w:rsidR="00ED586A" w:rsidRDefault="00ED586A" w:rsidP="000E22D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avtobusni prevozi na predure (relacija Planina – Postojna)</w:t>
      </w:r>
    </w:p>
    <w:p w:rsidR="00D56159" w:rsidRPr="00D56159" w:rsidRDefault="00D56159" w:rsidP="00D5615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D56159">
        <w:rPr>
          <w:rFonts w:ascii="Arial" w:hAnsi="Arial" w:cs="Arial"/>
          <w:sz w:val="24"/>
        </w:rPr>
        <w:t>Prehod za pešce v Matenji vasi</w:t>
      </w:r>
    </w:p>
    <w:p w:rsidR="00D56159" w:rsidRPr="00D56159" w:rsidRDefault="00D56159" w:rsidP="00D5615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D56159">
        <w:rPr>
          <w:rFonts w:ascii="Arial" w:hAnsi="Arial" w:cs="Arial"/>
          <w:sz w:val="24"/>
        </w:rPr>
        <w:t>Kolesarske poti</w:t>
      </w:r>
    </w:p>
    <w:p w:rsidR="00D56159" w:rsidRDefault="00D56159" w:rsidP="00D5615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D56159">
        <w:rPr>
          <w:rFonts w:ascii="Arial" w:hAnsi="Arial" w:cs="Arial"/>
          <w:sz w:val="24"/>
        </w:rPr>
        <w:t>Poligone za terenska kolesa in krose</w:t>
      </w:r>
    </w:p>
    <w:p w:rsidR="00D56159" w:rsidRDefault="00D56159" w:rsidP="00D5615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Dostop za otroke do skate parka</w:t>
      </w:r>
    </w:p>
    <w:p w:rsidR="00D56159" w:rsidRDefault="00D56159" w:rsidP="00D5615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Furman – povezava do Prestranka</w:t>
      </w:r>
    </w:p>
    <w:p w:rsidR="00D56159" w:rsidRDefault="00D56159" w:rsidP="00D5615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Povečati varnost otrok v cestnem </w:t>
      </w:r>
      <w:proofErr w:type="spellStart"/>
      <w:r>
        <w:rPr>
          <w:rFonts w:ascii="Arial" w:hAnsi="Arial" w:cs="Arial"/>
          <w:sz w:val="24"/>
        </w:rPr>
        <w:t>prometui</w:t>
      </w:r>
      <w:proofErr w:type="spellEnd"/>
    </w:p>
    <w:p w:rsidR="000E22D3" w:rsidRDefault="000E22D3" w:rsidP="000E22D3">
      <w:pPr>
        <w:spacing w:line="360" w:lineRule="auto"/>
        <w:rPr>
          <w:rFonts w:ascii="Arial" w:hAnsi="Arial" w:cs="Arial"/>
          <w:sz w:val="24"/>
        </w:rPr>
      </w:pPr>
    </w:p>
    <w:p w:rsidR="000E22D3" w:rsidRDefault="000E22D3" w:rsidP="000E22D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Turizem, kultura in izobraževanje</w:t>
      </w:r>
    </w:p>
    <w:p w:rsidR="000E22D3" w:rsidRPr="00D56159" w:rsidRDefault="000E22D3" w:rsidP="000E22D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 w:rsidRPr="000E22D3">
        <w:rPr>
          <w:rFonts w:ascii="Arial" w:hAnsi="Arial" w:cs="Arial"/>
          <w:sz w:val="24"/>
        </w:rPr>
        <w:t>razširitev adrenalinskega parka – zdi se nam, da ima turistični potencial</w:t>
      </w:r>
    </w:p>
    <w:p w:rsidR="00D56159" w:rsidRPr="00D56159" w:rsidRDefault="00D56159" w:rsidP="000E22D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D56159">
        <w:rPr>
          <w:rFonts w:ascii="Arial" w:hAnsi="Arial" w:cs="Arial"/>
          <w:sz w:val="24"/>
        </w:rPr>
        <w:t>Zipline</w:t>
      </w:r>
      <w:proofErr w:type="spellEnd"/>
      <w:r w:rsidRPr="00D56159">
        <w:rPr>
          <w:rFonts w:ascii="Arial" w:hAnsi="Arial" w:cs="Arial"/>
          <w:sz w:val="24"/>
        </w:rPr>
        <w:t xml:space="preserve"> s Soviča</w:t>
      </w:r>
    </w:p>
    <w:p w:rsidR="00D56159" w:rsidRPr="00D56159" w:rsidRDefault="00D56159" w:rsidP="000E22D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D56159">
        <w:rPr>
          <w:rFonts w:ascii="Arial" w:hAnsi="Arial" w:cs="Arial"/>
          <w:sz w:val="24"/>
        </w:rPr>
        <w:t xml:space="preserve">Prenos projekta kot je Odprta </w:t>
      </w:r>
      <w:proofErr w:type="spellStart"/>
      <w:r w:rsidRPr="00D56159">
        <w:rPr>
          <w:rFonts w:ascii="Arial" w:hAnsi="Arial" w:cs="Arial"/>
          <w:sz w:val="24"/>
        </w:rPr>
        <w:t>kuhna</w:t>
      </w:r>
      <w:proofErr w:type="spellEnd"/>
      <w:r w:rsidRPr="00D56159">
        <w:rPr>
          <w:rFonts w:ascii="Arial" w:hAnsi="Arial" w:cs="Arial"/>
          <w:sz w:val="24"/>
        </w:rPr>
        <w:t xml:space="preserve"> v Postojno</w:t>
      </w:r>
    </w:p>
    <w:p w:rsidR="00D56159" w:rsidRDefault="00D56159" w:rsidP="000E22D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D56159">
        <w:rPr>
          <w:rFonts w:ascii="Arial" w:hAnsi="Arial" w:cs="Arial"/>
          <w:sz w:val="24"/>
        </w:rPr>
        <w:t xml:space="preserve">Smučišče na </w:t>
      </w:r>
      <w:proofErr w:type="spellStart"/>
      <w:r w:rsidRPr="00D56159">
        <w:rPr>
          <w:rFonts w:ascii="Arial" w:hAnsi="Arial" w:cs="Arial"/>
          <w:sz w:val="24"/>
        </w:rPr>
        <w:t>Kaliču</w:t>
      </w:r>
      <w:proofErr w:type="spellEnd"/>
      <w:r w:rsidRPr="00D56159">
        <w:rPr>
          <w:rFonts w:ascii="Arial" w:hAnsi="Arial" w:cs="Arial"/>
          <w:sz w:val="24"/>
        </w:rPr>
        <w:t xml:space="preserve"> </w:t>
      </w:r>
    </w:p>
    <w:p w:rsidR="00D56159" w:rsidRDefault="00D56159" w:rsidP="000E22D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Kino tudi ob vikendih </w:t>
      </w:r>
    </w:p>
    <w:p w:rsidR="00D56159" w:rsidRDefault="00D56159" w:rsidP="000E22D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Več festivalov, muzejev na prostem, koncertom…</w:t>
      </w:r>
    </w:p>
    <w:p w:rsidR="00D56159" w:rsidRDefault="00D56159" w:rsidP="000E22D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Večje </w:t>
      </w:r>
      <w:proofErr w:type="spellStart"/>
      <w:r>
        <w:rPr>
          <w:rFonts w:ascii="Arial" w:hAnsi="Arial" w:cs="Arial"/>
          <w:sz w:val="24"/>
        </w:rPr>
        <w:t>knjigobežnice</w:t>
      </w:r>
      <w:proofErr w:type="spellEnd"/>
    </w:p>
    <w:p w:rsidR="00D56159" w:rsidRDefault="00D56159" w:rsidP="000E22D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Skate park </w:t>
      </w:r>
    </w:p>
    <w:p w:rsidR="00D56159" w:rsidRDefault="00D56159" w:rsidP="000E22D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Brezplačne </w:t>
      </w:r>
      <w:proofErr w:type="spellStart"/>
      <w:r>
        <w:rPr>
          <w:rFonts w:ascii="Arial" w:hAnsi="Arial" w:cs="Arial"/>
          <w:sz w:val="24"/>
        </w:rPr>
        <w:t>izvenšolske</w:t>
      </w:r>
      <w:proofErr w:type="spellEnd"/>
      <w:r>
        <w:rPr>
          <w:rFonts w:ascii="Arial" w:hAnsi="Arial" w:cs="Arial"/>
          <w:sz w:val="24"/>
        </w:rPr>
        <w:t xml:space="preserve"> dejavnosti </w:t>
      </w:r>
    </w:p>
    <w:p w:rsidR="00D56159" w:rsidRDefault="00D56159" w:rsidP="00D56159">
      <w:pPr>
        <w:pStyle w:val="Odstavekseznama"/>
        <w:spacing w:line="360" w:lineRule="auto"/>
        <w:rPr>
          <w:rFonts w:ascii="Arial" w:hAnsi="Arial" w:cs="Arial"/>
          <w:sz w:val="24"/>
        </w:rPr>
      </w:pPr>
    </w:p>
    <w:p w:rsidR="00D56159" w:rsidRDefault="00D56159" w:rsidP="00D56159">
      <w:pPr>
        <w:pStyle w:val="Odstavekseznama"/>
        <w:spacing w:line="360" w:lineRule="auto"/>
        <w:rPr>
          <w:rFonts w:ascii="Arial" w:hAnsi="Arial" w:cs="Arial"/>
          <w:sz w:val="24"/>
        </w:rPr>
      </w:pPr>
    </w:p>
    <w:p w:rsidR="00D56159" w:rsidRDefault="00D56159" w:rsidP="00D56159">
      <w:pPr>
        <w:pStyle w:val="Odstavekseznama"/>
        <w:spacing w:line="360" w:lineRule="auto"/>
        <w:rPr>
          <w:rFonts w:ascii="Arial" w:hAnsi="Arial" w:cs="Arial"/>
          <w:sz w:val="24"/>
        </w:rPr>
      </w:pPr>
    </w:p>
    <w:p w:rsidR="00D56159" w:rsidRDefault="00D56159" w:rsidP="00D56159">
      <w:pPr>
        <w:pStyle w:val="Odstavekseznama"/>
        <w:spacing w:line="360" w:lineRule="auto"/>
        <w:rPr>
          <w:rFonts w:ascii="Arial" w:hAnsi="Arial" w:cs="Arial"/>
          <w:sz w:val="24"/>
        </w:rPr>
      </w:pPr>
    </w:p>
    <w:p w:rsidR="00D56159" w:rsidRPr="009913D4" w:rsidRDefault="00D56159" w:rsidP="009913D4">
      <w:pPr>
        <w:spacing w:line="360" w:lineRule="auto"/>
        <w:rPr>
          <w:rFonts w:ascii="Arial" w:hAnsi="Arial" w:cs="Arial"/>
          <w:sz w:val="24"/>
        </w:rPr>
      </w:pPr>
    </w:p>
    <w:p w:rsidR="000E22D3" w:rsidRDefault="000E22D3" w:rsidP="000E22D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Ekologija</w:t>
      </w:r>
    </w:p>
    <w:p w:rsidR="000E22D3" w:rsidRDefault="000E22D3" w:rsidP="000E22D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več zabojnikov iste vrste, npr. po dva za embalažo ali po dva za steklo</w:t>
      </w:r>
    </w:p>
    <w:p w:rsidR="000E22D3" w:rsidRDefault="000E22D3" w:rsidP="000E22D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sodelovanje npr. s Humano za recikliranje starih/rabljenih oblačil ali zbiralne akcije rabljenih oblačil (kot so organizirane za star papir)</w:t>
      </w:r>
    </w:p>
    <w:p w:rsidR="00D56159" w:rsidRPr="00D56159" w:rsidRDefault="00D56159" w:rsidP="00D56159">
      <w:pPr>
        <w:spacing w:line="360" w:lineRule="auto"/>
        <w:rPr>
          <w:rFonts w:ascii="Arial" w:hAnsi="Arial" w:cs="Arial"/>
          <w:sz w:val="24"/>
        </w:rPr>
      </w:pPr>
    </w:p>
    <w:p w:rsidR="0024338D" w:rsidRPr="000E22D3" w:rsidRDefault="000E22D3" w:rsidP="000E22D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Vključevanje mladih v odločanje</w:t>
      </w:r>
    </w:p>
    <w:p w:rsidR="00E613EE" w:rsidRDefault="00E613EE" w:rsidP="009D3E25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radi sodelujemo z učenci drugih osnovnih šol – lahko bi se redno dobivali na občinski ravni in tako skupaj oblikovali predloge</w:t>
      </w:r>
    </w:p>
    <w:p w:rsidR="00AE5ABF" w:rsidRDefault="00AE5ABF" w:rsidP="00AE5AB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otroci bi lahko aktivno sodelovali pri izbiri dejavnosti – npr. kakšen kulturni program si želijo, katere delavnice jih bolj zanimajo itn.</w:t>
      </w:r>
    </w:p>
    <w:p w:rsidR="00AE5ABF" w:rsidRDefault="00AE5ABF" w:rsidP="00AE5AB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mladi bi morali sodelovati tudi pri izvedbi programa – pa naj gre za pomoč pri postavitvi odra ali medvrstniško učenje (od učenca za učenca – ročne spretnosti, uporaba spleta, ustvarjalne delavnice itn.)</w:t>
      </w:r>
    </w:p>
    <w:p w:rsidR="00D56159" w:rsidRDefault="00D56159" w:rsidP="00AE5AB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preko šolskega parlamenta sodelovati pri odločitvah občine v zvezi z otroki (npr.  1x letno delegacija otrok sodeluje na občinski seji, kjer bi predstavili svoje idej, načrte ter predlagali dogodke za otroke v Postojni in njeni okolici</w:t>
      </w:r>
    </w:p>
    <w:p w:rsidR="00D56159" w:rsidRDefault="00D56159" w:rsidP="00AE5AB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imeli možnosti podati mnenje glede urejenosti naše okolice, ki bo po meri otrok. </w:t>
      </w:r>
    </w:p>
    <w:p w:rsidR="00D56159" w:rsidRPr="00AE5ABF" w:rsidRDefault="00D56159" w:rsidP="00D56159">
      <w:pPr>
        <w:pStyle w:val="Odstavekseznama"/>
        <w:spacing w:line="360" w:lineRule="auto"/>
        <w:rPr>
          <w:rFonts w:ascii="Arial" w:hAnsi="Arial" w:cs="Arial"/>
          <w:sz w:val="24"/>
        </w:rPr>
      </w:pPr>
    </w:p>
    <w:p w:rsidR="000E22D3" w:rsidRDefault="000E22D3" w:rsidP="00C96294">
      <w:pPr>
        <w:spacing w:line="360" w:lineRule="auto"/>
        <w:rPr>
          <w:rFonts w:ascii="Arial" w:hAnsi="Arial" w:cs="Arial"/>
          <w:sz w:val="24"/>
        </w:rPr>
      </w:pPr>
    </w:p>
    <w:p w:rsidR="00D56159" w:rsidRDefault="00D56159" w:rsidP="00C96294">
      <w:pPr>
        <w:spacing w:line="360" w:lineRule="auto"/>
        <w:rPr>
          <w:rFonts w:ascii="Arial" w:hAnsi="Arial" w:cs="Arial"/>
          <w:sz w:val="24"/>
        </w:rPr>
      </w:pPr>
    </w:p>
    <w:p w:rsidR="00D56159" w:rsidRDefault="00D56159" w:rsidP="00C96294">
      <w:pPr>
        <w:spacing w:line="360" w:lineRule="auto"/>
        <w:rPr>
          <w:rFonts w:ascii="Arial" w:hAnsi="Arial" w:cs="Arial"/>
          <w:sz w:val="24"/>
        </w:rPr>
      </w:pPr>
    </w:p>
    <w:p w:rsidR="00D56159" w:rsidRDefault="00D56159" w:rsidP="00C96294">
      <w:pPr>
        <w:spacing w:line="360" w:lineRule="auto"/>
        <w:rPr>
          <w:rFonts w:ascii="Arial" w:hAnsi="Arial" w:cs="Arial"/>
          <w:sz w:val="24"/>
        </w:rPr>
      </w:pPr>
    </w:p>
    <w:p w:rsidR="00D56159" w:rsidRDefault="00D56159" w:rsidP="00C96294">
      <w:pPr>
        <w:spacing w:line="360" w:lineRule="auto"/>
        <w:rPr>
          <w:rFonts w:ascii="Arial" w:hAnsi="Arial" w:cs="Arial"/>
          <w:sz w:val="24"/>
        </w:rPr>
      </w:pPr>
    </w:p>
    <w:p w:rsidR="00D56159" w:rsidRDefault="00D56159" w:rsidP="00C96294">
      <w:pPr>
        <w:spacing w:line="360" w:lineRule="auto"/>
        <w:rPr>
          <w:rFonts w:ascii="Arial" w:hAnsi="Arial" w:cs="Arial"/>
          <w:sz w:val="24"/>
        </w:rPr>
      </w:pPr>
    </w:p>
    <w:p w:rsidR="00D56159" w:rsidRDefault="00D56159" w:rsidP="00C96294">
      <w:pPr>
        <w:spacing w:line="360" w:lineRule="auto"/>
        <w:rPr>
          <w:rFonts w:ascii="Arial" w:hAnsi="Arial" w:cs="Arial"/>
          <w:sz w:val="24"/>
        </w:rPr>
      </w:pPr>
    </w:p>
    <w:p w:rsidR="008A2669" w:rsidRDefault="008A2669" w:rsidP="00C96294">
      <w:pPr>
        <w:spacing w:line="360" w:lineRule="auto"/>
        <w:rPr>
          <w:rFonts w:ascii="Arial" w:hAnsi="Arial" w:cs="Arial"/>
          <w:sz w:val="24"/>
        </w:rPr>
      </w:pPr>
    </w:p>
    <w:p w:rsidR="00D56159" w:rsidRDefault="00D56159" w:rsidP="00C96294">
      <w:pPr>
        <w:spacing w:line="360" w:lineRule="auto"/>
        <w:rPr>
          <w:rFonts w:ascii="Arial" w:hAnsi="Arial" w:cs="Arial"/>
          <w:sz w:val="24"/>
        </w:rPr>
      </w:pPr>
    </w:p>
    <w:p w:rsidR="00C96294" w:rsidRDefault="00C96294" w:rsidP="00C96294">
      <w:pPr>
        <w:spacing w:line="360" w:lineRule="auto"/>
        <w:rPr>
          <w:rFonts w:ascii="Arial" w:hAnsi="Arial" w:cs="Arial"/>
          <w:sz w:val="24"/>
        </w:rPr>
      </w:pPr>
      <w:r w:rsidRPr="009913D4">
        <w:rPr>
          <w:rFonts w:ascii="Arial" w:hAnsi="Arial" w:cs="Arial"/>
          <w:b/>
          <w:sz w:val="24"/>
        </w:rPr>
        <w:lastRenderedPageBreak/>
        <w:t>ČE POVZAMEMO</w:t>
      </w:r>
      <w:r>
        <w:rPr>
          <w:rFonts w:ascii="Arial" w:hAnsi="Arial" w:cs="Arial"/>
          <w:sz w:val="24"/>
        </w:rPr>
        <w:t>:</w:t>
      </w:r>
    </w:p>
    <w:p w:rsidR="005A1CBC" w:rsidRDefault="005A1CBC" w:rsidP="00C9629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C96294">
        <w:rPr>
          <w:rFonts w:ascii="Arial" w:hAnsi="Arial" w:cs="Arial"/>
          <w:sz w:val="24"/>
        </w:rPr>
        <w:t>Občina bi morala dati več poudarka na varnost v prometu in mobilnost</w:t>
      </w:r>
      <w:r w:rsidR="004D446D">
        <w:rPr>
          <w:rFonts w:ascii="Arial" w:hAnsi="Arial" w:cs="Arial"/>
          <w:sz w:val="24"/>
        </w:rPr>
        <w:t xml:space="preserve"> – kjer sta problematični.</w:t>
      </w:r>
      <w:r w:rsidR="00C96294">
        <w:rPr>
          <w:rFonts w:ascii="Arial" w:hAnsi="Arial" w:cs="Arial"/>
          <w:sz w:val="24"/>
        </w:rPr>
        <w:t xml:space="preserve"> </w:t>
      </w:r>
    </w:p>
    <w:p w:rsidR="009913D4" w:rsidRDefault="005A1CBC" w:rsidP="00C9629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C96294">
        <w:rPr>
          <w:rFonts w:ascii="Arial" w:hAnsi="Arial" w:cs="Arial"/>
          <w:sz w:val="24"/>
        </w:rPr>
        <w:t>Mlade bi morala vključevati v</w:t>
      </w:r>
      <w:r w:rsidR="004D446D">
        <w:rPr>
          <w:rFonts w:ascii="Arial" w:hAnsi="Arial" w:cs="Arial"/>
          <w:sz w:val="24"/>
        </w:rPr>
        <w:t xml:space="preserve"> odločanje na občinski ravni.</w:t>
      </w:r>
      <w:r w:rsidR="00C96294">
        <w:rPr>
          <w:rFonts w:ascii="Arial" w:hAnsi="Arial" w:cs="Arial"/>
          <w:sz w:val="24"/>
        </w:rPr>
        <w:t xml:space="preserve"> </w:t>
      </w:r>
    </w:p>
    <w:p w:rsidR="00C96294" w:rsidRDefault="005A1CBC" w:rsidP="00C9629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4D446D">
        <w:rPr>
          <w:rFonts w:ascii="Arial" w:hAnsi="Arial" w:cs="Arial"/>
          <w:sz w:val="24"/>
        </w:rPr>
        <w:t>Otroke bi lahko pritegnili</w:t>
      </w:r>
      <w:r w:rsidR="00C96294">
        <w:rPr>
          <w:rFonts w:ascii="Arial" w:hAnsi="Arial" w:cs="Arial"/>
          <w:sz w:val="24"/>
        </w:rPr>
        <w:t xml:space="preserve"> pri i</w:t>
      </w:r>
      <w:r w:rsidR="004D446D">
        <w:rPr>
          <w:rFonts w:ascii="Arial" w:hAnsi="Arial" w:cs="Arial"/>
          <w:sz w:val="24"/>
        </w:rPr>
        <w:t>zvajanju različnih dejavnosti (</w:t>
      </w:r>
      <w:r w:rsidR="00C96294">
        <w:rPr>
          <w:rFonts w:ascii="Arial" w:hAnsi="Arial" w:cs="Arial"/>
          <w:sz w:val="24"/>
        </w:rPr>
        <w:t xml:space="preserve">od </w:t>
      </w:r>
      <w:r w:rsidR="0053387C">
        <w:rPr>
          <w:rFonts w:ascii="Arial" w:hAnsi="Arial" w:cs="Arial"/>
          <w:sz w:val="24"/>
        </w:rPr>
        <w:t>turizma, športa do kulture in i</w:t>
      </w:r>
      <w:r w:rsidR="004D446D">
        <w:rPr>
          <w:rFonts w:ascii="Arial" w:hAnsi="Arial" w:cs="Arial"/>
          <w:sz w:val="24"/>
        </w:rPr>
        <w:t>zobraževanja) tudi tako, da se ne le udeležijo neke prireditve (npr. poletnih delavnic), ampak sodelujejo pri izbiri in izvajanju. Tudi otroci lahko koga kaj naučimo!</w:t>
      </w:r>
    </w:p>
    <w:p w:rsidR="009913D4" w:rsidRPr="00C96294" w:rsidRDefault="009913D4" w:rsidP="00C9629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Biti ponosni na to, da smo Otrokom prijazno Unicefovo mesto in to tudi s pridom uporabljati in promovirati.</w:t>
      </w:r>
    </w:p>
    <w:sectPr w:rsidR="009913D4" w:rsidRPr="00C9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41E"/>
    <w:multiLevelType w:val="hybridMultilevel"/>
    <w:tmpl w:val="2884A4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01C49"/>
    <w:multiLevelType w:val="hybridMultilevel"/>
    <w:tmpl w:val="AEB000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5206C"/>
    <w:multiLevelType w:val="hybridMultilevel"/>
    <w:tmpl w:val="472E4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6458A"/>
    <w:multiLevelType w:val="hybridMultilevel"/>
    <w:tmpl w:val="F90CF7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6025"/>
    <w:multiLevelType w:val="hybridMultilevel"/>
    <w:tmpl w:val="6D0010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E32CB"/>
    <w:multiLevelType w:val="hybridMultilevel"/>
    <w:tmpl w:val="86586E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EA"/>
    <w:rsid w:val="000B610A"/>
    <w:rsid w:val="000E22D3"/>
    <w:rsid w:val="0024338D"/>
    <w:rsid w:val="002F1D3B"/>
    <w:rsid w:val="0037444E"/>
    <w:rsid w:val="003977A3"/>
    <w:rsid w:val="004D446D"/>
    <w:rsid w:val="0053387C"/>
    <w:rsid w:val="005371EA"/>
    <w:rsid w:val="00540E76"/>
    <w:rsid w:val="005A1CBC"/>
    <w:rsid w:val="00747C53"/>
    <w:rsid w:val="007F2C2F"/>
    <w:rsid w:val="008A2669"/>
    <w:rsid w:val="009733BC"/>
    <w:rsid w:val="009913D4"/>
    <w:rsid w:val="009A67C3"/>
    <w:rsid w:val="009D3E25"/>
    <w:rsid w:val="00A12FD9"/>
    <w:rsid w:val="00AE5ABF"/>
    <w:rsid w:val="00AE602A"/>
    <w:rsid w:val="00B0681C"/>
    <w:rsid w:val="00B3126C"/>
    <w:rsid w:val="00C96294"/>
    <w:rsid w:val="00D56159"/>
    <w:rsid w:val="00E37D4A"/>
    <w:rsid w:val="00E613EE"/>
    <w:rsid w:val="00E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2FD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2FD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mcp</cp:lastModifiedBy>
  <cp:revision>5</cp:revision>
  <cp:lastPrinted>2016-11-18T10:51:00Z</cp:lastPrinted>
  <dcterms:created xsi:type="dcterms:W3CDTF">2016-11-18T10:36:00Z</dcterms:created>
  <dcterms:modified xsi:type="dcterms:W3CDTF">2016-11-18T11:01:00Z</dcterms:modified>
</cp:coreProperties>
</file>